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C3" w:rsidRDefault="001D11C3" w:rsidP="007C185C">
      <w:pPr>
        <w:spacing w:line="14" w:lineRule="exact"/>
        <w:ind w:right="-113"/>
        <w:jc w:val="left"/>
        <w:rPr>
          <w:rFonts w:ascii="Times New Roman" w:eastAsia="Marlett" w:hAnsi="Times New Roman"/>
          <w:noProof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1D11C3" w:rsidRPr="001D11C3" w:rsidRDefault="001D11C3" w:rsidP="001D11C3">
      <w:pPr>
        <w:rPr>
          <w:rFonts w:ascii="Times New Roman" w:eastAsia="Marlett" w:hAnsi="Times New Roman"/>
          <w:sz w:val="20"/>
          <w:szCs w:val="20"/>
          <w:lang w:eastAsia="ru-RU"/>
        </w:rPr>
      </w:pPr>
      <w:r>
        <w:rPr>
          <w:rFonts w:ascii="Times New Roman" w:eastAsia="Marlett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4352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;mso-position-horizontal:center;mso-position-vertical:inside" wrapcoords="6240 0 3360 1440 -480 5760 -480 15840 5280 20640 5760 20640 15360 20640 16320 20640 21120 16320 21600 5760 17760 1440 14880 0 6240 0">
            <v:imagedata r:id="rId6" o:title=""/>
          </v:shape>
        </w:pict>
      </w:r>
      <w:r w:rsidR="00435225">
        <w:rPr>
          <w:rFonts w:ascii="Times New Roman" w:eastAsia="Marlett" w:hAnsi="Times New Roman"/>
          <w:noProof/>
          <w:sz w:val="20"/>
          <w:szCs w:val="20"/>
          <w:lang w:eastAsia="ru-RU"/>
        </w:rPr>
        <w:pict>
          <v:shape id="_x0000_s1033" type="#_x0000_t75" style="position:absolute;left:0;text-align:left;margin-left:4.1pt;margin-top:-.2pt;width:53.25pt;height:100.2pt;z-index:251657728;mso-position-horizontal-relative:text;mso-position-vertical-relative:text">
            <v:imagedata r:id="rId7" o:title="лого РНТОРЭС синий"/>
          </v:shape>
        </w:pict>
      </w:r>
    </w:p>
    <w:p w:rsidR="001D11C3" w:rsidRPr="001D11C3" w:rsidRDefault="001D11C3" w:rsidP="001D11C3">
      <w:pPr>
        <w:rPr>
          <w:rFonts w:ascii="Times New Roman" w:eastAsia="Marlett" w:hAnsi="Times New Roman"/>
          <w:sz w:val="20"/>
          <w:szCs w:val="20"/>
          <w:lang w:eastAsia="ru-RU"/>
        </w:rPr>
      </w:pPr>
    </w:p>
    <w:p w:rsidR="001D11C3" w:rsidRDefault="001D11C3" w:rsidP="001D11C3">
      <w:pPr>
        <w:rPr>
          <w:rFonts w:ascii="Times New Roman" w:eastAsia="Marlett" w:hAnsi="Times New Roman"/>
          <w:sz w:val="20"/>
          <w:szCs w:val="20"/>
          <w:lang w:eastAsia="ru-RU"/>
        </w:rPr>
      </w:pPr>
    </w:p>
    <w:p w:rsidR="001D11C3" w:rsidRPr="007C185C" w:rsidRDefault="001D11C3" w:rsidP="001D11C3">
      <w:pPr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t xml:space="preserve">               </w:t>
      </w:r>
      <w:r w:rsidRPr="007C185C">
        <w:rPr>
          <w:rFonts w:ascii="Times New Roman" w:eastAsia="Times New Roman" w:hAnsi="Times New Roman"/>
          <w:b/>
          <w:i/>
          <w:szCs w:val="24"/>
          <w:lang w:eastAsia="ru-RU"/>
        </w:rPr>
        <w:t>Международн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ый</w:t>
      </w:r>
      <w:r w:rsidRPr="007C185C">
        <w:rPr>
          <w:rFonts w:ascii="Times New Roman" w:eastAsia="Times New Roman" w:hAnsi="Times New Roman"/>
          <w:b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Симпозиум</w:t>
      </w:r>
    </w:p>
    <w:p w:rsidR="001D11C3" w:rsidRPr="005402BB" w:rsidRDefault="001D11C3" w:rsidP="001D11C3">
      <w:pPr>
        <w:pStyle w:val="11"/>
        <w:shd w:val="clear" w:color="auto" w:fill="FFFFFF"/>
        <w:spacing w:line="408" w:lineRule="exact"/>
        <w:ind w:left="709"/>
        <w:jc w:val="center"/>
        <w:rPr>
          <w:color w:val="00B050"/>
          <w:sz w:val="36"/>
          <w:szCs w:val="36"/>
        </w:rPr>
      </w:pPr>
      <w:r w:rsidRPr="005402BB">
        <w:rPr>
          <w:b/>
          <w:color w:val="00B050"/>
          <w:spacing w:val="-10"/>
          <w:sz w:val="36"/>
          <w:szCs w:val="36"/>
        </w:rPr>
        <w:t xml:space="preserve">   </w:t>
      </w:r>
      <w:r w:rsidRPr="008B5D27">
        <w:rPr>
          <w:b/>
          <w:color w:val="00B050"/>
          <w:spacing w:val="-10"/>
          <w:sz w:val="36"/>
          <w:szCs w:val="36"/>
        </w:rPr>
        <w:t>ИНЖЕНЕРНАЯ</w:t>
      </w:r>
      <w:r w:rsidRPr="005402BB">
        <w:rPr>
          <w:b/>
          <w:color w:val="00B050"/>
          <w:spacing w:val="-10"/>
          <w:sz w:val="36"/>
          <w:szCs w:val="36"/>
        </w:rPr>
        <w:t xml:space="preserve">  </w:t>
      </w:r>
      <w:r w:rsidRPr="008B5D27">
        <w:rPr>
          <w:b/>
          <w:color w:val="00B050"/>
          <w:spacing w:val="-9"/>
          <w:sz w:val="36"/>
          <w:szCs w:val="36"/>
        </w:rPr>
        <w:t>ЭКОЛОГИЯ</w:t>
      </w:r>
      <w:r w:rsidRPr="005402BB">
        <w:rPr>
          <w:b/>
          <w:color w:val="00B050"/>
          <w:spacing w:val="-9"/>
          <w:sz w:val="36"/>
          <w:szCs w:val="36"/>
        </w:rPr>
        <w:t xml:space="preserve"> - 20</w:t>
      </w:r>
      <w:r w:rsidR="004E0612" w:rsidRPr="005402BB">
        <w:rPr>
          <w:b/>
          <w:color w:val="00B050"/>
          <w:spacing w:val="-9"/>
          <w:sz w:val="36"/>
          <w:szCs w:val="36"/>
        </w:rPr>
        <w:t>2</w:t>
      </w:r>
      <w:r w:rsidR="00022480" w:rsidRPr="005402BB">
        <w:rPr>
          <w:b/>
          <w:color w:val="00B050"/>
          <w:spacing w:val="-9"/>
          <w:sz w:val="36"/>
          <w:szCs w:val="36"/>
        </w:rPr>
        <w:t>3</w:t>
      </w:r>
    </w:p>
    <w:p w:rsidR="001D11C3" w:rsidRPr="005402BB" w:rsidRDefault="001D11C3" w:rsidP="001D11C3">
      <w:pPr>
        <w:pStyle w:val="11"/>
        <w:shd w:val="clear" w:color="auto" w:fill="FFFFFF"/>
        <w:spacing w:line="355" w:lineRule="exact"/>
        <w:ind w:left="352" w:firstLine="975"/>
        <w:jc w:val="center"/>
        <w:rPr>
          <w:i/>
        </w:rPr>
      </w:pPr>
      <w:r w:rsidRPr="008B5D27">
        <w:rPr>
          <w:b/>
          <w:i/>
          <w:color w:val="000000"/>
          <w:spacing w:val="-10"/>
          <w:sz w:val="32"/>
          <w:lang w:val="en-US"/>
        </w:rPr>
        <w:t>International</w:t>
      </w:r>
      <w:r w:rsidRPr="005402BB">
        <w:rPr>
          <w:b/>
          <w:i/>
          <w:color w:val="000000"/>
          <w:spacing w:val="-10"/>
          <w:sz w:val="32"/>
        </w:rPr>
        <w:t xml:space="preserve"> </w:t>
      </w:r>
      <w:r w:rsidRPr="008B5D27">
        <w:rPr>
          <w:b/>
          <w:i/>
          <w:color w:val="000000"/>
          <w:spacing w:val="-10"/>
          <w:sz w:val="32"/>
          <w:lang w:val="en-US"/>
        </w:rPr>
        <w:t>Symposium</w:t>
      </w:r>
    </w:p>
    <w:p w:rsidR="001D11C3" w:rsidRPr="005402BB" w:rsidRDefault="004105FF" w:rsidP="00DC46F0">
      <w:pPr>
        <w:pStyle w:val="11"/>
        <w:shd w:val="clear" w:color="auto" w:fill="FFFFFF"/>
        <w:spacing w:line="408" w:lineRule="exact"/>
        <w:jc w:val="center"/>
        <w:rPr>
          <w:color w:val="00B050"/>
          <w:sz w:val="36"/>
          <w:szCs w:val="36"/>
        </w:rPr>
      </w:pPr>
      <w:r>
        <w:rPr>
          <w:b/>
          <w:color w:val="00B050"/>
          <w:spacing w:val="-14"/>
          <w:sz w:val="36"/>
          <w:szCs w:val="36"/>
        </w:rPr>
        <w:t xml:space="preserve">         </w:t>
      </w:r>
      <w:r w:rsidR="001D11C3" w:rsidRPr="008B5D27">
        <w:rPr>
          <w:b/>
          <w:color w:val="00B050"/>
          <w:spacing w:val="-14"/>
          <w:sz w:val="36"/>
          <w:szCs w:val="36"/>
          <w:lang w:val="en-US"/>
        </w:rPr>
        <w:t>ENGINEERING</w:t>
      </w:r>
      <w:r w:rsidR="001D11C3" w:rsidRPr="005402BB">
        <w:rPr>
          <w:b/>
          <w:color w:val="00B050"/>
          <w:spacing w:val="-14"/>
          <w:sz w:val="36"/>
          <w:szCs w:val="36"/>
        </w:rPr>
        <w:t xml:space="preserve"> </w:t>
      </w:r>
      <w:r w:rsidR="001D11C3" w:rsidRPr="008B5D27">
        <w:rPr>
          <w:b/>
          <w:color w:val="00B050"/>
          <w:spacing w:val="-8"/>
          <w:sz w:val="36"/>
          <w:szCs w:val="36"/>
          <w:lang w:val="en-US"/>
        </w:rPr>
        <w:t>ECOLOGY</w:t>
      </w:r>
      <w:r w:rsidR="001D11C3" w:rsidRPr="005402BB">
        <w:rPr>
          <w:b/>
          <w:color w:val="00B050"/>
          <w:spacing w:val="-8"/>
          <w:sz w:val="36"/>
          <w:szCs w:val="36"/>
        </w:rPr>
        <w:t>- 20</w:t>
      </w:r>
      <w:r w:rsidR="004E0612" w:rsidRPr="005402BB">
        <w:rPr>
          <w:b/>
          <w:color w:val="00B050"/>
          <w:spacing w:val="-8"/>
          <w:sz w:val="36"/>
          <w:szCs w:val="36"/>
        </w:rPr>
        <w:t>2</w:t>
      </w:r>
      <w:r w:rsidR="00022480" w:rsidRPr="005402BB">
        <w:rPr>
          <w:b/>
          <w:color w:val="00B050"/>
          <w:spacing w:val="-8"/>
          <w:sz w:val="36"/>
          <w:szCs w:val="36"/>
        </w:rPr>
        <w:t>3</w:t>
      </w:r>
    </w:p>
    <w:p w:rsidR="001D11C3" w:rsidRPr="005402BB" w:rsidRDefault="00022480" w:rsidP="001D11C3">
      <w:pPr>
        <w:pStyle w:val="11"/>
        <w:shd w:val="clear" w:color="auto" w:fill="FFFFFF"/>
        <w:spacing w:before="110" w:line="768" w:lineRule="exact"/>
        <w:ind w:left="851" w:hanging="284"/>
        <w:jc w:val="center"/>
        <w:rPr>
          <w:color w:val="FF0000"/>
        </w:rPr>
      </w:pPr>
      <w:r>
        <w:rPr>
          <w:b/>
          <w:color w:val="FF0000"/>
          <w:sz w:val="35"/>
        </w:rPr>
        <w:t>5</w:t>
      </w:r>
      <w:r w:rsidR="001D11C3" w:rsidRPr="005402BB">
        <w:rPr>
          <w:b/>
          <w:color w:val="FF0000"/>
          <w:sz w:val="35"/>
        </w:rPr>
        <w:t>-</w:t>
      </w:r>
      <w:r>
        <w:rPr>
          <w:b/>
          <w:color w:val="FF0000"/>
          <w:sz w:val="35"/>
        </w:rPr>
        <w:t>7</w:t>
      </w:r>
      <w:r w:rsidR="001D11C3" w:rsidRPr="005402BB">
        <w:rPr>
          <w:b/>
          <w:color w:val="FF0000"/>
          <w:sz w:val="35"/>
        </w:rPr>
        <w:t xml:space="preserve"> </w:t>
      </w:r>
      <w:r w:rsidR="001D11C3" w:rsidRPr="00DC46F0">
        <w:rPr>
          <w:b/>
          <w:color w:val="FF0000"/>
          <w:spacing w:val="1"/>
          <w:sz w:val="35"/>
        </w:rPr>
        <w:t>декабря</w:t>
      </w:r>
      <w:r w:rsidR="001D11C3" w:rsidRPr="005402BB">
        <w:rPr>
          <w:b/>
          <w:color w:val="FF0000"/>
          <w:spacing w:val="1"/>
          <w:sz w:val="35"/>
        </w:rPr>
        <w:t xml:space="preserve"> 20</w:t>
      </w:r>
      <w:r w:rsidR="004E0612" w:rsidRPr="005402BB">
        <w:rPr>
          <w:b/>
          <w:color w:val="FF0000"/>
          <w:spacing w:val="1"/>
          <w:sz w:val="35"/>
        </w:rPr>
        <w:t>2</w:t>
      </w:r>
      <w:r>
        <w:rPr>
          <w:b/>
          <w:color w:val="FF0000"/>
          <w:spacing w:val="1"/>
          <w:sz w:val="35"/>
        </w:rPr>
        <w:t>3</w:t>
      </w:r>
      <w:r w:rsidR="001D11C3" w:rsidRPr="00DC46F0">
        <w:rPr>
          <w:b/>
          <w:color w:val="FF0000"/>
          <w:spacing w:val="1"/>
          <w:sz w:val="35"/>
        </w:rPr>
        <w:t>г</w:t>
      </w:r>
      <w:r w:rsidR="001D11C3" w:rsidRPr="005402BB">
        <w:rPr>
          <w:b/>
          <w:color w:val="FF0000"/>
          <w:spacing w:val="1"/>
          <w:sz w:val="35"/>
        </w:rPr>
        <w:t xml:space="preserve">.  </w:t>
      </w:r>
      <w:r w:rsidR="001D11C3" w:rsidRPr="00DC46F0">
        <w:rPr>
          <w:b/>
          <w:color w:val="FF0000"/>
          <w:spacing w:val="-14"/>
          <w:sz w:val="35"/>
        </w:rPr>
        <w:t>Москва</w:t>
      </w:r>
      <w:r w:rsidR="001D11C3" w:rsidRPr="005402BB">
        <w:rPr>
          <w:b/>
          <w:color w:val="FF0000"/>
          <w:spacing w:val="-14"/>
          <w:sz w:val="35"/>
        </w:rPr>
        <w:t xml:space="preserve">,   </w:t>
      </w:r>
      <w:r w:rsidR="001D11C3" w:rsidRPr="00DC46F0">
        <w:rPr>
          <w:b/>
          <w:color w:val="FF0000"/>
          <w:spacing w:val="-14"/>
          <w:sz w:val="35"/>
        </w:rPr>
        <w:t>Россия</w:t>
      </w:r>
    </w:p>
    <w:p w:rsidR="001D11C3" w:rsidRPr="005402BB" w:rsidRDefault="001D11C3" w:rsidP="001D11C3">
      <w:pPr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1D11C3" w:rsidRPr="001D11C3" w:rsidRDefault="001D11C3" w:rsidP="001D11C3">
      <w:pPr>
        <w:spacing w:line="276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1D11C3">
        <w:rPr>
          <w:rFonts w:ascii="Times New Roman" w:eastAsia="Times New Roman" w:hAnsi="Times New Roman"/>
          <w:b/>
          <w:i/>
          <w:lang w:eastAsia="ru-RU"/>
        </w:rPr>
        <w:t>Уважаемые коллеги!</w:t>
      </w:r>
    </w:p>
    <w:p w:rsidR="001D11C3" w:rsidRPr="001D11C3" w:rsidRDefault="001D11C3" w:rsidP="001D11C3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C3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ПРИГЛАШАЕМ ВАС ПРИНЯТЬ УЧАСТИЕ В РАБОТЕ СИМПОЗИУМА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24"/>
        <w:gridCol w:w="5325"/>
      </w:tblGrid>
      <w:tr w:rsidR="00E169EB" w:rsidRPr="007C185C" w:rsidTr="00861883">
        <w:trPr>
          <w:jc w:val="center"/>
        </w:trPr>
        <w:tc>
          <w:tcPr>
            <w:tcW w:w="10649" w:type="dxa"/>
            <w:gridSpan w:val="2"/>
            <w:shd w:val="clear" w:color="auto" w:fill="auto"/>
            <w:vAlign w:val="center"/>
          </w:tcPr>
          <w:p w:rsidR="00E169EB" w:rsidRPr="00E169EB" w:rsidRDefault="00E169EB" w:rsidP="00861883">
            <w:pPr>
              <w:ind w:firstLine="284"/>
              <w:jc w:val="center"/>
              <w:rPr>
                <w:rFonts w:ascii="Times New Roman" w:eastAsia="Times New Roman" w:hAnsi="Times New Roman"/>
                <w:b/>
                <w:spacing w:val="20"/>
                <w:sz w:val="22"/>
                <w:szCs w:val="22"/>
                <w:lang w:eastAsia="ru-RU"/>
              </w:rPr>
            </w:pPr>
          </w:p>
          <w:p w:rsidR="00E169EB" w:rsidRPr="00E169EB" w:rsidRDefault="00E169EB" w:rsidP="00E169EB">
            <w:pPr>
              <w:ind w:firstLine="284"/>
              <w:jc w:val="center"/>
              <w:rPr>
                <w:rFonts w:ascii="Times New Roman" w:eastAsia="Times New Roman" w:hAnsi="Times New Roman"/>
                <w:b/>
                <w:spacing w:val="20"/>
                <w:sz w:val="22"/>
                <w:szCs w:val="22"/>
                <w:lang w:eastAsia="ru-RU"/>
              </w:rPr>
            </w:pPr>
            <w:r w:rsidRPr="00E169EB">
              <w:rPr>
                <w:rFonts w:ascii="Times New Roman" w:eastAsia="Times New Roman" w:hAnsi="Times New Roman"/>
                <w:b/>
                <w:spacing w:val="20"/>
                <w:sz w:val="22"/>
                <w:szCs w:val="22"/>
                <w:lang w:eastAsia="ru-RU"/>
              </w:rPr>
              <w:t>ОРГАНИЗАТОРЫ:</w:t>
            </w:r>
          </w:p>
          <w:p w:rsidR="00E169EB" w:rsidRPr="00E169EB" w:rsidRDefault="00E169EB" w:rsidP="00861883">
            <w:pPr>
              <w:ind w:firstLine="284"/>
              <w:jc w:val="center"/>
              <w:rPr>
                <w:rFonts w:ascii="Times New Roman" w:eastAsia="Times New Roman" w:hAnsi="Times New Roman"/>
                <w:b/>
                <w:spacing w:val="20"/>
                <w:sz w:val="22"/>
                <w:szCs w:val="22"/>
                <w:lang w:eastAsia="ru-RU"/>
              </w:rPr>
            </w:pPr>
          </w:p>
        </w:tc>
      </w:tr>
      <w:tr w:rsidR="00E169EB" w:rsidRPr="007C185C" w:rsidTr="00861883">
        <w:trPr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E169EB" w:rsidRPr="00E169EB" w:rsidRDefault="00E169EB" w:rsidP="00861883">
            <w:pPr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169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Российское научно-техническое общество радиотехники, электроники и связи им. А.С. Попова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E169EB" w:rsidRPr="00E169EB" w:rsidRDefault="00E169EB" w:rsidP="00861883">
            <w:pPr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169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Институт радиотехники и электроники </w:t>
            </w:r>
          </w:p>
          <w:p w:rsidR="00E169EB" w:rsidRPr="00E169EB" w:rsidRDefault="00E169EB" w:rsidP="00861883">
            <w:pPr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169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им. В.А. Котельникова РАН</w:t>
            </w:r>
          </w:p>
        </w:tc>
      </w:tr>
      <w:tr w:rsidR="00E169EB" w:rsidRPr="007C185C" w:rsidTr="00861883">
        <w:trPr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E169EB" w:rsidRPr="00E169EB" w:rsidRDefault="00E169EB" w:rsidP="00861883">
            <w:pPr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E169EB" w:rsidRPr="00E169EB" w:rsidRDefault="00E169EB" w:rsidP="00E169EB">
            <w:pPr>
              <w:ind w:left="360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E169EB" w:rsidRPr="00E169EB" w:rsidRDefault="00E169EB" w:rsidP="00E169EB">
      <w:pPr>
        <w:ind w:left="-284" w:firstLine="284"/>
        <w:jc w:val="center"/>
        <w:rPr>
          <w:rFonts w:ascii="Times New Roman" w:hAnsi="Times New Roman"/>
          <w:b/>
          <w:sz w:val="22"/>
          <w:szCs w:val="22"/>
        </w:rPr>
      </w:pPr>
      <w:r w:rsidRPr="00E169EB">
        <w:rPr>
          <w:rFonts w:ascii="Times New Roman" w:hAnsi="Times New Roman"/>
          <w:b/>
          <w:sz w:val="22"/>
          <w:szCs w:val="22"/>
        </w:rPr>
        <w:t>МЕЖДУНАРОДНЫЙ ОРГАНИЗАЦИОННЫЙ КОМИТЕТ</w:t>
      </w:r>
    </w:p>
    <w:p w:rsidR="00E169EB" w:rsidRPr="00E169EB" w:rsidRDefault="00E169EB" w:rsidP="00E169EB">
      <w:pPr>
        <w:ind w:left="-284" w:firstLine="284"/>
        <w:jc w:val="center"/>
        <w:rPr>
          <w:rFonts w:ascii="Times New Roman" w:hAnsi="Times New Roman"/>
          <w:b/>
          <w:sz w:val="22"/>
          <w:szCs w:val="22"/>
        </w:rPr>
      </w:pPr>
    </w:p>
    <w:p w:rsidR="00E169EB" w:rsidRPr="00E169EB" w:rsidRDefault="00E169EB" w:rsidP="006C45F6">
      <w:pPr>
        <w:ind w:left="-284" w:firstLine="284"/>
        <w:rPr>
          <w:rFonts w:ascii="Times New Roman" w:hAnsi="Times New Roman"/>
          <w:b/>
          <w:sz w:val="22"/>
          <w:szCs w:val="22"/>
        </w:rPr>
      </w:pPr>
      <w:r w:rsidRPr="00E169EB">
        <w:rPr>
          <w:rFonts w:ascii="Times New Roman" w:hAnsi="Times New Roman"/>
          <w:b/>
          <w:sz w:val="22"/>
          <w:szCs w:val="22"/>
        </w:rPr>
        <w:t>Председател</w:t>
      </w:r>
      <w:r w:rsidR="006C45F6">
        <w:rPr>
          <w:rFonts w:ascii="Times New Roman" w:hAnsi="Times New Roman"/>
          <w:b/>
          <w:sz w:val="22"/>
          <w:szCs w:val="22"/>
        </w:rPr>
        <w:t>и</w:t>
      </w:r>
      <w:r w:rsidRPr="00E169EB">
        <w:rPr>
          <w:rFonts w:ascii="Times New Roman" w:hAnsi="Times New Roman"/>
          <w:b/>
          <w:sz w:val="22"/>
          <w:szCs w:val="22"/>
        </w:rPr>
        <w:t xml:space="preserve"> Международного организационного комитета</w:t>
      </w:r>
      <w:r w:rsidR="006C45F6">
        <w:rPr>
          <w:rFonts w:ascii="Times New Roman" w:hAnsi="Times New Roman"/>
          <w:b/>
          <w:sz w:val="22"/>
          <w:szCs w:val="22"/>
        </w:rPr>
        <w:t>:</w:t>
      </w:r>
      <w:r w:rsidRPr="00E169EB">
        <w:rPr>
          <w:rFonts w:ascii="Times New Roman" w:hAnsi="Times New Roman"/>
          <w:b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 xml:space="preserve">академик </w:t>
      </w:r>
      <w:r w:rsidRPr="00E169EB">
        <w:rPr>
          <w:rFonts w:ascii="Times New Roman" w:hAnsi="Times New Roman"/>
          <w:b/>
          <w:sz w:val="22"/>
          <w:szCs w:val="22"/>
        </w:rPr>
        <w:t>Гуляев Юрий Васильевич</w:t>
      </w:r>
    </w:p>
    <w:p w:rsidR="00E169EB" w:rsidRPr="006C45F6" w:rsidRDefault="006C45F6" w:rsidP="006C45F6">
      <w:pPr>
        <w:spacing w:after="120"/>
        <w:ind w:left="-284" w:firstLine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а</w:t>
      </w:r>
      <w:r w:rsidRPr="006C45F6">
        <w:rPr>
          <w:rFonts w:ascii="Times New Roman" w:hAnsi="Times New Roman"/>
          <w:sz w:val="22"/>
          <w:szCs w:val="22"/>
        </w:rPr>
        <w:t>кадемик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45F6">
        <w:rPr>
          <w:rFonts w:ascii="Times New Roman" w:hAnsi="Times New Roman"/>
          <w:b/>
          <w:sz w:val="22"/>
          <w:szCs w:val="22"/>
        </w:rPr>
        <w:t>Никитов</w:t>
      </w:r>
      <w:proofErr w:type="spellEnd"/>
      <w:r w:rsidRPr="006C45F6">
        <w:rPr>
          <w:rFonts w:ascii="Times New Roman" w:hAnsi="Times New Roman"/>
          <w:b/>
          <w:sz w:val="22"/>
          <w:szCs w:val="22"/>
        </w:rPr>
        <w:t xml:space="preserve"> Сергей Аполлонович</w:t>
      </w:r>
    </w:p>
    <w:p w:rsidR="00022480" w:rsidRPr="00E169EB" w:rsidRDefault="00E169EB" w:rsidP="006C45F6">
      <w:pPr>
        <w:ind w:left="-284" w:firstLine="284"/>
        <w:jc w:val="center"/>
        <w:rPr>
          <w:rFonts w:ascii="Times New Roman" w:hAnsi="Times New Roman"/>
          <w:b/>
          <w:sz w:val="22"/>
          <w:szCs w:val="22"/>
        </w:rPr>
      </w:pPr>
      <w:r w:rsidRPr="00E169EB">
        <w:rPr>
          <w:rFonts w:ascii="Times New Roman" w:hAnsi="Times New Roman"/>
          <w:b/>
          <w:sz w:val="22"/>
          <w:szCs w:val="22"/>
        </w:rPr>
        <w:t xml:space="preserve">Председатель Международного программного комитета </w:t>
      </w:r>
      <w:r w:rsidR="00022480" w:rsidRPr="00E169EB">
        <w:rPr>
          <w:rFonts w:ascii="Times New Roman" w:hAnsi="Times New Roman"/>
          <w:sz w:val="22"/>
          <w:szCs w:val="22"/>
        </w:rPr>
        <w:t xml:space="preserve">член корр. РАЕН, иностранный член НАН Армении, </w:t>
      </w:r>
      <w:proofErr w:type="spellStart"/>
      <w:r w:rsidR="00022480" w:rsidRPr="00E169EB">
        <w:rPr>
          <w:rFonts w:ascii="Times New Roman" w:hAnsi="Times New Roman"/>
          <w:sz w:val="22"/>
          <w:szCs w:val="22"/>
        </w:rPr>
        <w:t>д.ф</w:t>
      </w:r>
      <w:proofErr w:type="spellEnd"/>
      <w:r w:rsidR="00022480" w:rsidRPr="00E169EB">
        <w:rPr>
          <w:rFonts w:ascii="Times New Roman" w:hAnsi="Times New Roman"/>
          <w:sz w:val="22"/>
          <w:szCs w:val="22"/>
        </w:rPr>
        <w:t>.-м.-н., проф.</w:t>
      </w:r>
      <w:r w:rsidR="00022480" w:rsidRPr="00E169EB">
        <w:rPr>
          <w:rFonts w:ascii="Times New Roman" w:hAnsi="Times New Roman"/>
          <w:b/>
          <w:sz w:val="22"/>
          <w:szCs w:val="22"/>
        </w:rPr>
        <w:t xml:space="preserve"> Мкртчян </w:t>
      </w:r>
      <w:proofErr w:type="spellStart"/>
      <w:r w:rsidR="00022480" w:rsidRPr="00E169EB">
        <w:rPr>
          <w:rFonts w:ascii="Times New Roman" w:hAnsi="Times New Roman"/>
          <w:b/>
          <w:sz w:val="22"/>
          <w:szCs w:val="22"/>
        </w:rPr>
        <w:t>Ферденант</w:t>
      </w:r>
      <w:proofErr w:type="spellEnd"/>
      <w:r w:rsidR="00022480" w:rsidRPr="00E16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22480" w:rsidRPr="00E169EB">
        <w:rPr>
          <w:rFonts w:ascii="Times New Roman" w:hAnsi="Times New Roman"/>
          <w:b/>
          <w:sz w:val="22"/>
          <w:szCs w:val="22"/>
        </w:rPr>
        <w:t>Анушаванович</w:t>
      </w:r>
      <w:proofErr w:type="spellEnd"/>
    </w:p>
    <w:p w:rsidR="00022480" w:rsidRPr="00E169EB" w:rsidRDefault="00022480" w:rsidP="00022480">
      <w:pPr>
        <w:ind w:left="-284" w:firstLine="284"/>
        <w:jc w:val="center"/>
        <w:rPr>
          <w:rFonts w:ascii="Times New Roman" w:hAnsi="Times New Roman"/>
          <w:b/>
          <w:sz w:val="22"/>
          <w:szCs w:val="22"/>
        </w:rPr>
      </w:pPr>
    </w:p>
    <w:p w:rsidR="00E169EB" w:rsidRPr="00E169EB" w:rsidRDefault="00E169EB" w:rsidP="00E169EB">
      <w:pPr>
        <w:ind w:left="-284" w:firstLine="284"/>
        <w:jc w:val="center"/>
        <w:rPr>
          <w:rFonts w:ascii="Times New Roman" w:hAnsi="Times New Roman"/>
          <w:b/>
          <w:sz w:val="22"/>
          <w:szCs w:val="22"/>
        </w:rPr>
      </w:pPr>
    </w:p>
    <w:p w:rsidR="00E169EB" w:rsidRPr="00E169EB" w:rsidRDefault="00E169EB" w:rsidP="00E169EB">
      <w:pPr>
        <w:ind w:left="-284" w:firstLine="284"/>
        <w:jc w:val="center"/>
        <w:rPr>
          <w:rFonts w:ascii="Times New Roman" w:hAnsi="Times New Roman"/>
          <w:sz w:val="22"/>
          <w:szCs w:val="22"/>
        </w:rPr>
      </w:pPr>
      <w:r w:rsidRPr="00E169EB">
        <w:rPr>
          <w:rFonts w:ascii="Times New Roman" w:hAnsi="Times New Roman"/>
          <w:b/>
          <w:sz w:val="22"/>
          <w:szCs w:val="22"/>
        </w:rPr>
        <w:t>Программная группа Международного оргкомитета:</w:t>
      </w:r>
    </w:p>
    <w:p w:rsidR="00E169EB" w:rsidRPr="00E169EB" w:rsidRDefault="00E169EB" w:rsidP="00E169EB">
      <w:pPr>
        <w:rPr>
          <w:rFonts w:ascii="Times New Roman" w:hAnsi="Times New Roman"/>
          <w:sz w:val="22"/>
          <w:szCs w:val="22"/>
        </w:rPr>
      </w:pPr>
      <w:r w:rsidRPr="00E169EB">
        <w:rPr>
          <w:rFonts w:ascii="Times New Roman" w:hAnsi="Times New Roman"/>
          <w:sz w:val="22"/>
          <w:szCs w:val="22"/>
        </w:rPr>
        <w:t xml:space="preserve">член-корр. Розенберг Г.С. (Россия),  </w:t>
      </w:r>
      <w:r w:rsidR="00022480">
        <w:rPr>
          <w:rFonts w:ascii="Times New Roman" w:hAnsi="Times New Roman"/>
          <w:sz w:val="22"/>
          <w:szCs w:val="22"/>
        </w:rPr>
        <w:t>академик</w:t>
      </w:r>
      <w:r w:rsidRPr="00E169EB">
        <w:rPr>
          <w:rFonts w:ascii="Times New Roman" w:hAnsi="Times New Roman"/>
          <w:sz w:val="22"/>
          <w:szCs w:val="22"/>
        </w:rPr>
        <w:t xml:space="preserve"> Черепенин В.А. (Россия), д.ф.-м.н. Смирнов В.М. (Россия), академик  </w:t>
      </w:r>
      <w:r w:rsidR="00B82F04">
        <w:rPr>
          <w:rFonts w:ascii="Times New Roman" w:hAnsi="Times New Roman"/>
          <w:sz w:val="22"/>
          <w:szCs w:val="22"/>
          <w:lang w:val="en-US"/>
        </w:rPr>
        <w:t>Cao</w:t>
      </w:r>
      <w:r w:rsidRPr="00E169EB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Van</w:t>
      </w:r>
      <w:r w:rsidRPr="00E169EB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Phuong</w:t>
      </w:r>
      <w:r w:rsidRPr="00E169EB">
        <w:rPr>
          <w:rFonts w:ascii="Times New Roman" w:hAnsi="Times New Roman"/>
          <w:sz w:val="22"/>
          <w:szCs w:val="22"/>
        </w:rPr>
        <w:t xml:space="preserve"> (Вьетнам),</w:t>
      </w:r>
      <w:r w:rsidR="008B406B">
        <w:rPr>
          <w:rFonts w:ascii="Times New Roman" w:hAnsi="Times New Roman"/>
          <w:sz w:val="22"/>
          <w:szCs w:val="22"/>
        </w:rPr>
        <w:t xml:space="preserve"> проф. </w:t>
      </w:r>
      <w:proofErr w:type="spellStart"/>
      <w:r w:rsidR="008B406B">
        <w:rPr>
          <w:rFonts w:ascii="Times New Roman" w:hAnsi="Times New Roman"/>
          <w:sz w:val="22"/>
          <w:szCs w:val="22"/>
        </w:rPr>
        <w:t>Флейшман</w:t>
      </w:r>
      <w:proofErr w:type="spellEnd"/>
      <w:r w:rsidR="008B406B">
        <w:rPr>
          <w:rFonts w:ascii="Times New Roman" w:hAnsi="Times New Roman"/>
          <w:sz w:val="22"/>
          <w:szCs w:val="22"/>
        </w:rPr>
        <w:t xml:space="preserve"> Б.С.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="008B406B">
        <w:rPr>
          <w:rFonts w:ascii="Times New Roman" w:hAnsi="Times New Roman"/>
          <w:sz w:val="22"/>
          <w:szCs w:val="22"/>
        </w:rPr>
        <w:t xml:space="preserve">(Россия, США), </w:t>
      </w:r>
      <w:r w:rsidRPr="00E169EB">
        <w:rPr>
          <w:rFonts w:ascii="Times New Roman" w:hAnsi="Times New Roman"/>
          <w:sz w:val="22"/>
          <w:szCs w:val="22"/>
        </w:rPr>
        <w:t xml:space="preserve"> проф. </w:t>
      </w:r>
      <w:r w:rsidR="00B82F04">
        <w:rPr>
          <w:rFonts w:ascii="Times New Roman" w:hAnsi="Times New Roman"/>
          <w:sz w:val="22"/>
          <w:szCs w:val="22"/>
          <w:lang w:val="en-US"/>
        </w:rPr>
        <w:t>Nguyen</w:t>
      </w:r>
      <w:r w:rsidR="00B82F04" w:rsidRPr="00B82F04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Xuan</w:t>
      </w:r>
      <w:r w:rsidR="00B82F04" w:rsidRPr="00B82F04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Man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 xml:space="preserve">(Вьетнам), </w:t>
      </w:r>
      <w:r w:rsidR="008B406B">
        <w:rPr>
          <w:rFonts w:ascii="Times New Roman" w:hAnsi="Times New Roman"/>
          <w:sz w:val="22"/>
          <w:szCs w:val="22"/>
        </w:rPr>
        <w:t xml:space="preserve">проф. </w:t>
      </w:r>
      <w:r w:rsidR="008B406B">
        <w:rPr>
          <w:rFonts w:ascii="Times New Roman" w:hAnsi="Times New Roman"/>
          <w:sz w:val="22"/>
          <w:szCs w:val="22"/>
          <w:lang w:val="en-US"/>
        </w:rPr>
        <w:t>Cao</w:t>
      </w:r>
      <w:r w:rsidR="008B406B" w:rsidRPr="008B406B">
        <w:rPr>
          <w:rFonts w:ascii="Times New Roman" w:hAnsi="Times New Roman"/>
          <w:sz w:val="22"/>
          <w:szCs w:val="22"/>
        </w:rPr>
        <w:t xml:space="preserve"> </w:t>
      </w:r>
      <w:r w:rsidR="008B406B">
        <w:rPr>
          <w:rFonts w:ascii="Times New Roman" w:hAnsi="Times New Roman"/>
          <w:sz w:val="22"/>
          <w:szCs w:val="22"/>
          <w:lang w:val="en-US"/>
        </w:rPr>
        <w:t>Viet</w:t>
      </w:r>
      <w:r w:rsidR="008B406B" w:rsidRPr="008B4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B406B">
        <w:rPr>
          <w:rFonts w:ascii="Times New Roman" w:hAnsi="Times New Roman"/>
          <w:sz w:val="22"/>
          <w:szCs w:val="22"/>
          <w:lang w:val="en-US"/>
        </w:rPr>
        <w:t>Hieu</w:t>
      </w:r>
      <w:proofErr w:type="spellEnd"/>
      <w:r w:rsidR="00A916CA">
        <w:rPr>
          <w:rFonts w:ascii="Times New Roman" w:hAnsi="Times New Roman"/>
          <w:sz w:val="22"/>
          <w:szCs w:val="22"/>
        </w:rPr>
        <w:t xml:space="preserve"> </w:t>
      </w:r>
      <w:r w:rsidR="008B406B">
        <w:rPr>
          <w:rFonts w:ascii="Times New Roman" w:hAnsi="Times New Roman"/>
          <w:sz w:val="22"/>
          <w:szCs w:val="22"/>
        </w:rPr>
        <w:t xml:space="preserve">(Вьетнам), </w:t>
      </w:r>
      <w:r w:rsidRPr="00E169EB">
        <w:rPr>
          <w:rFonts w:ascii="Times New Roman" w:hAnsi="Times New Roman"/>
          <w:sz w:val="22"/>
          <w:szCs w:val="22"/>
        </w:rPr>
        <w:t xml:space="preserve">академик НАН Армении </w:t>
      </w:r>
      <w:proofErr w:type="spellStart"/>
      <w:r w:rsidRPr="00E169EB">
        <w:rPr>
          <w:rFonts w:ascii="Times New Roman" w:hAnsi="Times New Roman"/>
          <w:sz w:val="22"/>
          <w:szCs w:val="22"/>
        </w:rPr>
        <w:t>Хачатрян</w:t>
      </w:r>
      <w:proofErr w:type="spellEnd"/>
      <w:r w:rsidRPr="00E169EB">
        <w:rPr>
          <w:rFonts w:ascii="Times New Roman" w:hAnsi="Times New Roman"/>
          <w:sz w:val="22"/>
          <w:szCs w:val="22"/>
        </w:rPr>
        <w:t xml:space="preserve"> Г.Г. (Армения), д.ф.-м.н., проф. Полищук Ю.М. (Россия), д.т.н., проф.</w:t>
      </w:r>
      <w:r w:rsidR="005B4B05">
        <w:rPr>
          <w:rFonts w:ascii="Times New Roman" w:hAnsi="Times New Roman"/>
          <w:sz w:val="22"/>
          <w:szCs w:val="22"/>
        </w:rPr>
        <w:t xml:space="preserve"> Неусыпин К.А.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</w:rPr>
        <w:t>(Россия)</w:t>
      </w:r>
      <w:r w:rsidR="005B4B05">
        <w:rPr>
          <w:rFonts w:ascii="Times New Roman" w:hAnsi="Times New Roman"/>
          <w:sz w:val="22"/>
          <w:szCs w:val="22"/>
        </w:rPr>
        <w:t xml:space="preserve">, </w:t>
      </w:r>
      <w:r w:rsidRPr="00E169EB">
        <w:rPr>
          <w:rFonts w:ascii="Times New Roman" w:hAnsi="Times New Roman"/>
          <w:sz w:val="22"/>
          <w:szCs w:val="22"/>
        </w:rPr>
        <w:t xml:space="preserve"> проф. </w:t>
      </w:r>
      <w:proofErr w:type="spellStart"/>
      <w:r w:rsidR="00B82F04">
        <w:rPr>
          <w:rFonts w:ascii="Times New Roman" w:hAnsi="Times New Roman"/>
          <w:sz w:val="22"/>
          <w:szCs w:val="22"/>
          <w:lang w:val="en-US"/>
        </w:rPr>
        <w:t>Varotsos</w:t>
      </w:r>
      <w:proofErr w:type="spellEnd"/>
      <w:r w:rsidRPr="00E169EB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C</w:t>
      </w:r>
      <w:r w:rsidRPr="00E169EB">
        <w:rPr>
          <w:rFonts w:ascii="Times New Roman" w:hAnsi="Times New Roman"/>
          <w:sz w:val="22"/>
          <w:szCs w:val="22"/>
        </w:rPr>
        <w:t>.</w:t>
      </w:r>
      <w:r w:rsidR="00B82F04" w:rsidRPr="00B82F04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 xml:space="preserve">(Греция), проф. </w:t>
      </w:r>
      <w:r w:rsidR="005B4B05">
        <w:rPr>
          <w:rFonts w:ascii="Times New Roman" w:hAnsi="Times New Roman"/>
          <w:sz w:val="22"/>
          <w:szCs w:val="22"/>
          <w:lang w:val="en-US"/>
        </w:rPr>
        <w:t>Rochon</w:t>
      </w:r>
      <w:r w:rsidRPr="00E169EB">
        <w:rPr>
          <w:rFonts w:ascii="Times New Roman" w:hAnsi="Times New Roman"/>
          <w:sz w:val="22"/>
          <w:szCs w:val="22"/>
        </w:rPr>
        <w:t xml:space="preserve"> </w:t>
      </w:r>
      <w:r w:rsidR="005B4B05">
        <w:rPr>
          <w:rFonts w:ascii="Times New Roman" w:hAnsi="Times New Roman"/>
          <w:sz w:val="22"/>
          <w:szCs w:val="22"/>
          <w:lang w:val="en-US"/>
        </w:rPr>
        <w:t>G</w:t>
      </w:r>
      <w:r w:rsidRPr="00E169EB">
        <w:rPr>
          <w:rFonts w:ascii="Times New Roman" w:hAnsi="Times New Roman"/>
          <w:sz w:val="22"/>
          <w:szCs w:val="22"/>
        </w:rPr>
        <w:t xml:space="preserve">. (США), проф. </w:t>
      </w:r>
      <w:proofErr w:type="spellStart"/>
      <w:r w:rsidR="005B4B05">
        <w:rPr>
          <w:rFonts w:ascii="Times New Roman" w:hAnsi="Times New Roman"/>
          <w:sz w:val="22"/>
          <w:szCs w:val="22"/>
          <w:lang w:val="en-US"/>
        </w:rPr>
        <w:t>Yasumoto</w:t>
      </w:r>
      <w:proofErr w:type="spellEnd"/>
      <w:r w:rsidRPr="00E169EB">
        <w:rPr>
          <w:rFonts w:ascii="Times New Roman" w:hAnsi="Times New Roman"/>
          <w:sz w:val="22"/>
          <w:szCs w:val="22"/>
        </w:rPr>
        <w:t xml:space="preserve"> К. (Япония), проф. </w:t>
      </w:r>
      <w:r w:rsidR="00B82F04">
        <w:rPr>
          <w:rFonts w:ascii="Times New Roman" w:hAnsi="Times New Roman"/>
          <w:sz w:val="22"/>
          <w:szCs w:val="22"/>
          <w:lang w:val="en-US"/>
        </w:rPr>
        <w:t>Nitu</w:t>
      </w:r>
      <w:r w:rsidRPr="00E169EB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C</w:t>
      </w:r>
      <w:r w:rsidRPr="00E169EB">
        <w:rPr>
          <w:rFonts w:ascii="Times New Roman" w:hAnsi="Times New Roman"/>
          <w:sz w:val="22"/>
          <w:szCs w:val="22"/>
        </w:rPr>
        <w:t>. (Румыния), проф. Геворкян С.А.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 xml:space="preserve">(Армения), </w:t>
      </w:r>
      <w:r w:rsidR="005B4B05">
        <w:rPr>
          <w:rFonts w:ascii="Times New Roman" w:hAnsi="Times New Roman"/>
          <w:sz w:val="22"/>
          <w:szCs w:val="22"/>
        </w:rPr>
        <w:t>проф</w:t>
      </w:r>
      <w:r w:rsidRPr="00E169EB">
        <w:rPr>
          <w:rFonts w:ascii="Times New Roman" w:hAnsi="Times New Roman"/>
          <w:sz w:val="22"/>
          <w:szCs w:val="22"/>
        </w:rPr>
        <w:t>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="005B4B05">
        <w:rPr>
          <w:rFonts w:ascii="Times New Roman" w:hAnsi="Times New Roman"/>
          <w:sz w:val="22"/>
          <w:szCs w:val="22"/>
        </w:rPr>
        <w:t>Габриелян Б.К.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>(Армения),</w:t>
      </w:r>
      <w:r w:rsidR="005B4B05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 xml:space="preserve"> </w:t>
      </w:r>
      <w:r w:rsidR="005B4B05" w:rsidRPr="00E169EB">
        <w:rPr>
          <w:rFonts w:ascii="Times New Roman" w:hAnsi="Times New Roman"/>
          <w:sz w:val="22"/>
          <w:szCs w:val="22"/>
        </w:rPr>
        <w:t>д.т.н. Калечиц  И.</w:t>
      </w:r>
      <w:r w:rsidR="005B4B05">
        <w:rPr>
          <w:rFonts w:ascii="Times New Roman" w:hAnsi="Times New Roman"/>
          <w:sz w:val="22"/>
          <w:szCs w:val="22"/>
        </w:rPr>
        <w:t>Н</w:t>
      </w:r>
      <w:r w:rsidR="005B4B05" w:rsidRPr="00E169EB">
        <w:rPr>
          <w:rFonts w:ascii="Times New Roman" w:hAnsi="Times New Roman"/>
          <w:sz w:val="22"/>
          <w:szCs w:val="22"/>
        </w:rPr>
        <w:t>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</w:rPr>
        <w:t>(Россия)</w:t>
      </w:r>
      <w:r w:rsidR="005B4B05" w:rsidRPr="00E169EB">
        <w:rPr>
          <w:rFonts w:ascii="Times New Roman" w:hAnsi="Times New Roman"/>
          <w:sz w:val="22"/>
          <w:szCs w:val="22"/>
        </w:rPr>
        <w:t xml:space="preserve">, </w:t>
      </w:r>
      <w:r w:rsidR="00EC1C19">
        <w:rPr>
          <w:rFonts w:ascii="Times New Roman" w:hAnsi="Times New Roman"/>
          <w:sz w:val="22"/>
          <w:szCs w:val="22"/>
        </w:rPr>
        <w:t>д.б.н., проф. Голубева Е.И.(Россия), д.г.н.</w:t>
      </w:r>
      <w:r w:rsidR="004E0612">
        <w:rPr>
          <w:rFonts w:ascii="Times New Roman" w:hAnsi="Times New Roman"/>
          <w:sz w:val="22"/>
          <w:szCs w:val="22"/>
        </w:rPr>
        <w:t>, проф.</w:t>
      </w:r>
      <w:r w:rsidR="00EC1C19">
        <w:rPr>
          <w:rFonts w:ascii="Times New Roman" w:hAnsi="Times New Roman"/>
          <w:sz w:val="22"/>
          <w:szCs w:val="22"/>
        </w:rPr>
        <w:t xml:space="preserve"> Кошелева Н.Е.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="00EC1C19">
        <w:rPr>
          <w:rFonts w:ascii="Times New Roman" w:hAnsi="Times New Roman"/>
          <w:sz w:val="22"/>
          <w:szCs w:val="22"/>
        </w:rPr>
        <w:t xml:space="preserve">(Россия), </w:t>
      </w:r>
      <w:proofErr w:type="spellStart"/>
      <w:r w:rsidR="00EC1C19">
        <w:rPr>
          <w:rFonts w:ascii="Times New Roman" w:hAnsi="Times New Roman"/>
          <w:sz w:val="22"/>
          <w:szCs w:val="22"/>
        </w:rPr>
        <w:t>к.ф.м.н</w:t>
      </w:r>
      <w:proofErr w:type="spellEnd"/>
      <w:r w:rsidR="00EC1C19">
        <w:rPr>
          <w:rFonts w:ascii="Times New Roman" w:hAnsi="Times New Roman"/>
          <w:sz w:val="22"/>
          <w:szCs w:val="22"/>
        </w:rPr>
        <w:t xml:space="preserve">., доц. </w:t>
      </w:r>
      <w:proofErr w:type="spellStart"/>
      <w:r w:rsidR="00EC1C19">
        <w:rPr>
          <w:rFonts w:ascii="Times New Roman" w:hAnsi="Times New Roman"/>
          <w:sz w:val="22"/>
          <w:szCs w:val="22"/>
        </w:rPr>
        <w:t>Гицба</w:t>
      </w:r>
      <w:proofErr w:type="spellEnd"/>
      <w:r w:rsidR="00EC1C19">
        <w:rPr>
          <w:rFonts w:ascii="Times New Roman" w:hAnsi="Times New Roman"/>
          <w:sz w:val="22"/>
          <w:szCs w:val="22"/>
        </w:rPr>
        <w:t xml:space="preserve"> Я.В.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="00EC1C19">
        <w:rPr>
          <w:rFonts w:ascii="Times New Roman" w:hAnsi="Times New Roman"/>
          <w:sz w:val="22"/>
          <w:szCs w:val="22"/>
        </w:rPr>
        <w:t xml:space="preserve">(Абхазия), к.ф.-м.н., доц. </w:t>
      </w:r>
      <w:proofErr w:type="spellStart"/>
      <w:r w:rsidR="00EC1C19">
        <w:rPr>
          <w:rFonts w:ascii="Times New Roman" w:hAnsi="Times New Roman"/>
          <w:sz w:val="22"/>
          <w:szCs w:val="22"/>
        </w:rPr>
        <w:t>Ахсалба</w:t>
      </w:r>
      <w:proofErr w:type="spellEnd"/>
      <w:r w:rsidR="00EC1C19">
        <w:rPr>
          <w:rFonts w:ascii="Times New Roman" w:hAnsi="Times New Roman"/>
          <w:sz w:val="22"/>
          <w:szCs w:val="22"/>
        </w:rPr>
        <w:t xml:space="preserve"> А.К.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="00EC1C19">
        <w:rPr>
          <w:rFonts w:ascii="Times New Roman" w:hAnsi="Times New Roman"/>
          <w:sz w:val="22"/>
          <w:szCs w:val="22"/>
        </w:rPr>
        <w:t xml:space="preserve">(Абхазия), </w:t>
      </w:r>
      <w:r w:rsidRPr="00E169EB">
        <w:rPr>
          <w:rFonts w:ascii="Times New Roman" w:hAnsi="Times New Roman"/>
          <w:sz w:val="22"/>
          <w:szCs w:val="22"/>
        </w:rPr>
        <w:t xml:space="preserve">проф. </w:t>
      </w:r>
      <w:r w:rsidR="00B82F04">
        <w:rPr>
          <w:rFonts w:ascii="Times New Roman" w:hAnsi="Times New Roman"/>
          <w:sz w:val="22"/>
          <w:szCs w:val="22"/>
          <w:lang w:val="en-US"/>
        </w:rPr>
        <w:t>Cu</w:t>
      </w:r>
      <w:r w:rsidR="00B82F04" w:rsidRPr="00EC1C19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Than</w:t>
      </w:r>
      <w:r w:rsidR="00B82F04" w:rsidRPr="00EC1C19">
        <w:rPr>
          <w:rFonts w:ascii="Times New Roman" w:hAnsi="Times New Roman"/>
          <w:sz w:val="22"/>
          <w:szCs w:val="22"/>
        </w:rPr>
        <w:t xml:space="preserve"> </w:t>
      </w:r>
      <w:r w:rsidR="00B82F04">
        <w:rPr>
          <w:rFonts w:ascii="Times New Roman" w:hAnsi="Times New Roman"/>
          <w:sz w:val="22"/>
          <w:szCs w:val="22"/>
          <w:lang w:val="en-US"/>
        </w:rPr>
        <w:t>Son</w:t>
      </w:r>
      <w:r w:rsidRPr="00E169EB">
        <w:rPr>
          <w:rFonts w:ascii="Times New Roman" w:hAnsi="Times New Roman"/>
          <w:sz w:val="22"/>
          <w:szCs w:val="22"/>
        </w:rPr>
        <w:t xml:space="preserve"> (Вьетнам),</w:t>
      </w:r>
      <w:r w:rsidR="008B406B" w:rsidRPr="008B406B">
        <w:rPr>
          <w:rFonts w:ascii="Times New Roman" w:hAnsi="Times New Roman"/>
          <w:sz w:val="22"/>
          <w:szCs w:val="22"/>
        </w:rPr>
        <w:t xml:space="preserve"> </w:t>
      </w:r>
      <w:r w:rsidR="008B406B" w:rsidRPr="00E169EB">
        <w:rPr>
          <w:rFonts w:ascii="Times New Roman" w:hAnsi="Times New Roman"/>
          <w:sz w:val="22"/>
          <w:szCs w:val="22"/>
        </w:rPr>
        <w:t xml:space="preserve">проф. </w:t>
      </w:r>
      <w:r w:rsidR="008B406B">
        <w:rPr>
          <w:rFonts w:ascii="Times New Roman" w:hAnsi="Times New Roman"/>
          <w:sz w:val="22"/>
          <w:szCs w:val="22"/>
          <w:lang w:val="en-US"/>
        </w:rPr>
        <w:t>Trinh</w:t>
      </w:r>
      <w:r w:rsidR="008B406B" w:rsidRPr="008B406B">
        <w:rPr>
          <w:rFonts w:ascii="Times New Roman" w:hAnsi="Times New Roman"/>
          <w:sz w:val="22"/>
          <w:szCs w:val="22"/>
        </w:rPr>
        <w:t xml:space="preserve"> </w:t>
      </w:r>
      <w:r w:rsidR="008B406B">
        <w:rPr>
          <w:rFonts w:ascii="Times New Roman" w:hAnsi="Times New Roman"/>
          <w:sz w:val="22"/>
          <w:szCs w:val="22"/>
          <w:lang w:val="en-US"/>
        </w:rPr>
        <w:t>Luong</w:t>
      </w:r>
      <w:r w:rsidR="008B406B" w:rsidRPr="008B406B">
        <w:rPr>
          <w:rFonts w:ascii="Times New Roman" w:hAnsi="Times New Roman"/>
          <w:sz w:val="22"/>
          <w:szCs w:val="22"/>
        </w:rPr>
        <w:t xml:space="preserve">  </w:t>
      </w:r>
      <w:r w:rsidR="008B406B">
        <w:rPr>
          <w:rFonts w:ascii="Times New Roman" w:hAnsi="Times New Roman"/>
          <w:sz w:val="22"/>
          <w:szCs w:val="22"/>
          <w:lang w:val="en-US"/>
        </w:rPr>
        <w:t>Quang</w:t>
      </w:r>
      <w:r w:rsidR="008B406B" w:rsidRPr="008B406B">
        <w:rPr>
          <w:rFonts w:ascii="Times New Roman" w:hAnsi="Times New Roman"/>
          <w:sz w:val="22"/>
          <w:szCs w:val="22"/>
        </w:rPr>
        <w:t xml:space="preserve"> </w:t>
      </w:r>
      <w:r w:rsidR="008B406B" w:rsidRPr="00E169EB">
        <w:rPr>
          <w:rFonts w:ascii="Times New Roman" w:hAnsi="Times New Roman"/>
          <w:sz w:val="22"/>
          <w:szCs w:val="22"/>
        </w:rPr>
        <w:t>(Вьетнам),</w:t>
      </w:r>
      <w:r w:rsidRPr="00E169EB">
        <w:rPr>
          <w:rFonts w:ascii="Times New Roman" w:hAnsi="Times New Roman"/>
          <w:sz w:val="22"/>
          <w:szCs w:val="22"/>
        </w:rPr>
        <w:t xml:space="preserve"> проф. </w:t>
      </w:r>
      <w:r w:rsidR="004E0612">
        <w:rPr>
          <w:rFonts w:ascii="Times New Roman" w:hAnsi="Times New Roman"/>
          <w:sz w:val="22"/>
          <w:szCs w:val="22"/>
          <w:lang w:val="en-US"/>
        </w:rPr>
        <w:t>Tuyet</w:t>
      </w:r>
      <w:r w:rsidR="00AB070F" w:rsidRPr="00A916CA">
        <w:rPr>
          <w:rFonts w:ascii="Times New Roman" w:hAnsi="Times New Roman"/>
          <w:sz w:val="22"/>
          <w:szCs w:val="22"/>
        </w:rPr>
        <w:t xml:space="preserve"> </w:t>
      </w:r>
      <w:r w:rsidR="00AB070F">
        <w:rPr>
          <w:rFonts w:ascii="Times New Roman" w:hAnsi="Times New Roman"/>
          <w:sz w:val="22"/>
          <w:szCs w:val="22"/>
          <w:lang w:val="en-US"/>
        </w:rPr>
        <w:t>Dao</w:t>
      </w:r>
      <w:r w:rsidR="00AB070F" w:rsidRPr="00A916CA">
        <w:rPr>
          <w:rFonts w:ascii="Times New Roman" w:hAnsi="Times New Roman"/>
          <w:sz w:val="22"/>
          <w:szCs w:val="22"/>
        </w:rPr>
        <w:t xml:space="preserve"> </w:t>
      </w:r>
      <w:r w:rsidR="00AB070F">
        <w:rPr>
          <w:rFonts w:ascii="Times New Roman" w:hAnsi="Times New Roman"/>
          <w:sz w:val="22"/>
          <w:szCs w:val="22"/>
          <w:lang w:val="en-US"/>
        </w:rPr>
        <w:t>Van</w:t>
      </w:r>
      <w:r w:rsidR="00AB070F" w:rsidRPr="00A916CA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 xml:space="preserve">(Вьетнам),  проф. </w:t>
      </w:r>
      <w:proofErr w:type="spellStart"/>
      <w:r w:rsidRPr="00E169EB">
        <w:rPr>
          <w:rFonts w:ascii="Times New Roman" w:hAnsi="Times New Roman"/>
          <w:sz w:val="22"/>
          <w:szCs w:val="22"/>
        </w:rPr>
        <w:t>Курковский</w:t>
      </w:r>
      <w:proofErr w:type="spellEnd"/>
      <w:r w:rsidRPr="00E169EB">
        <w:rPr>
          <w:rFonts w:ascii="Times New Roman" w:hAnsi="Times New Roman"/>
          <w:sz w:val="22"/>
          <w:szCs w:val="22"/>
        </w:rPr>
        <w:t xml:space="preserve"> А.П.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>(Россия, США), академик РАЕН, д.т.н., проф. Сидоров Ю.Е.</w:t>
      </w:r>
      <w:r w:rsidR="00A916CA">
        <w:rPr>
          <w:rFonts w:ascii="Times New Roman" w:hAnsi="Times New Roman"/>
          <w:sz w:val="22"/>
          <w:szCs w:val="22"/>
        </w:rPr>
        <w:t xml:space="preserve"> </w:t>
      </w:r>
      <w:r w:rsidRPr="00E169EB">
        <w:rPr>
          <w:rFonts w:ascii="Times New Roman" w:hAnsi="Times New Roman"/>
          <w:sz w:val="22"/>
          <w:szCs w:val="22"/>
        </w:rPr>
        <w:t xml:space="preserve">(Россия).  </w:t>
      </w:r>
    </w:p>
    <w:p w:rsidR="00E169EB" w:rsidRPr="00E169EB" w:rsidRDefault="00E169EB" w:rsidP="00E169EB">
      <w:pPr>
        <w:ind w:left="-284" w:firstLine="284"/>
        <w:rPr>
          <w:rFonts w:ascii="Times New Roman" w:hAnsi="Times New Roman"/>
          <w:sz w:val="22"/>
          <w:szCs w:val="22"/>
        </w:rPr>
      </w:pPr>
    </w:p>
    <w:p w:rsidR="00E169EB" w:rsidRPr="00E169EB" w:rsidRDefault="00E169EB" w:rsidP="00E169EB">
      <w:pPr>
        <w:ind w:left="-284" w:firstLine="284"/>
        <w:jc w:val="center"/>
        <w:rPr>
          <w:rFonts w:ascii="Times New Roman" w:hAnsi="Times New Roman"/>
          <w:sz w:val="22"/>
          <w:szCs w:val="22"/>
        </w:rPr>
      </w:pPr>
      <w:r w:rsidRPr="00E169EB">
        <w:rPr>
          <w:rFonts w:ascii="Times New Roman" w:hAnsi="Times New Roman"/>
          <w:b/>
          <w:sz w:val="22"/>
          <w:szCs w:val="22"/>
        </w:rPr>
        <w:t>Административная группа Международного оргкомитета:</w:t>
      </w:r>
    </w:p>
    <w:p w:rsidR="00E169EB" w:rsidRPr="00E169EB" w:rsidRDefault="00B82F04" w:rsidP="00E169EB">
      <w:pPr>
        <w:rPr>
          <w:rFonts w:ascii="Times New Roman" w:hAnsi="Times New Roman"/>
          <w:b/>
          <w:spacing w:val="4"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Вице</w:t>
      </w:r>
      <w:r w:rsidR="00BC6D3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</w:t>
      </w:r>
      <w:r w:rsidR="00F565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президент РНТОРЭС им. А.С. Попова,</w:t>
      </w:r>
      <w:r w:rsidR="00E169EB" w:rsidRPr="00E169EB">
        <w:rPr>
          <w:rFonts w:ascii="Times New Roman" w:hAnsi="Times New Roman"/>
          <w:sz w:val="22"/>
          <w:szCs w:val="22"/>
          <w:shd w:val="clear" w:color="auto" w:fill="FFFFFF"/>
        </w:rPr>
        <w:t xml:space="preserve">  к.т.н., доц. </w:t>
      </w:r>
      <w:proofErr w:type="spellStart"/>
      <w:r w:rsidR="00A322B4">
        <w:rPr>
          <w:rFonts w:ascii="Times New Roman" w:hAnsi="Times New Roman"/>
          <w:sz w:val="22"/>
          <w:szCs w:val="22"/>
          <w:shd w:val="clear" w:color="auto" w:fill="FFFFFF"/>
        </w:rPr>
        <w:t>Растягаев</w:t>
      </w:r>
      <w:proofErr w:type="spellEnd"/>
      <w:r w:rsidR="00470E29">
        <w:rPr>
          <w:rFonts w:ascii="Times New Roman" w:hAnsi="Times New Roman"/>
          <w:sz w:val="22"/>
          <w:szCs w:val="22"/>
          <w:shd w:val="clear" w:color="auto" w:fill="FFFFFF"/>
        </w:rPr>
        <w:t xml:space="preserve"> Д.В.</w:t>
      </w:r>
      <w:r w:rsidR="00BE5BE0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E169EB" w:rsidRPr="00E169EB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E169EB" w:rsidRPr="00E169EB">
        <w:rPr>
          <w:rFonts w:ascii="Times New Roman" w:hAnsi="Times New Roman"/>
          <w:sz w:val="22"/>
          <w:szCs w:val="22"/>
        </w:rPr>
        <w:t xml:space="preserve">д.ф.-м.н. </w:t>
      </w:r>
      <w:proofErr w:type="spellStart"/>
      <w:r w:rsidR="00E169EB" w:rsidRPr="00E169EB">
        <w:rPr>
          <w:rFonts w:ascii="Times New Roman" w:hAnsi="Times New Roman"/>
          <w:sz w:val="22"/>
          <w:szCs w:val="22"/>
        </w:rPr>
        <w:t>Амбросимов</w:t>
      </w:r>
      <w:proofErr w:type="spellEnd"/>
      <w:r w:rsidR="00E169EB" w:rsidRPr="00E169EB">
        <w:rPr>
          <w:rFonts w:ascii="Times New Roman" w:hAnsi="Times New Roman"/>
          <w:sz w:val="22"/>
          <w:szCs w:val="22"/>
        </w:rPr>
        <w:t xml:space="preserve">  А.К., д.т.н., проф. </w:t>
      </w:r>
      <w:proofErr w:type="spellStart"/>
      <w:r w:rsidR="00E169EB" w:rsidRPr="00E169EB">
        <w:rPr>
          <w:rFonts w:ascii="Times New Roman" w:hAnsi="Times New Roman"/>
          <w:sz w:val="22"/>
          <w:szCs w:val="22"/>
        </w:rPr>
        <w:t>Самхарадзе</w:t>
      </w:r>
      <w:proofErr w:type="spellEnd"/>
      <w:r w:rsidR="00E169EB" w:rsidRPr="00E169EB">
        <w:rPr>
          <w:rFonts w:ascii="Times New Roman" w:hAnsi="Times New Roman"/>
          <w:sz w:val="22"/>
          <w:szCs w:val="22"/>
        </w:rPr>
        <w:t xml:space="preserve"> Г.Т.,  д.т.н. Ковалев В.И. , д.ф.-м.н. </w:t>
      </w:r>
      <w:proofErr w:type="spellStart"/>
      <w:r w:rsidR="00E169EB" w:rsidRPr="00E169EB">
        <w:rPr>
          <w:rFonts w:ascii="Times New Roman" w:hAnsi="Times New Roman"/>
          <w:sz w:val="22"/>
          <w:szCs w:val="22"/>
        </w:rPr>
        <w:t>Гранков</w:t>
      </w:r>
      <w:proofErr w:type="spellEnd"/>
      <w:r w:rsidR="00E169EB" w:rsidRPr="00E169EB">
        <w:rPr>
          <w:rFonts w:ascii="Times New Roman" w:hAnsi="Times New Roman"/>
          <w:sz w:val="22"/>
          <w:szCs w:val="22"/>
        </w:rPr>
        <w:t xml:space="preserve"> А.Г., , д.т.н., проф. Громов Ю.Ю., к.ф.-м.н., доц. Климов В.В., к.т.н. Потапов И.</w:t>
      </w:r>
      <w:proofErr w:type="gramEnd"/>
      <w:r w:rsidR="00E169EB" w:rsidRPr="00E169EB">
        <w:rPr>
          <w:rFonts w:ascii="Times New Roman" w:hAnsi="Times New Roman"/>
          <w:sz w:val="22"/>
          <w:szCs w:val="22"/>
        </w:rPr>
        <w:t xml:space="preserve">И., к.ф.-м.н. Солдатов В.Ю.,  к.ф.-м.н. </w:t>
      </w:r>
      <w:proofErr w:type="spellStart"/>
      <w:r w:rsidR="00E169EB" w:rsidRPr="00E169EB">
        <w:rPr>
          <w:rFonts w:ascii="Times New Roman" w:hAnsi="Times New Roman"/>
          <w:sz w:val="22"/>
          <w:szCs w:val="22"/>
        </w:rPr>
        <w:t>Агаджанян</w:t>
      </w:r>
      <w:proofErr w:type="spellEnd"/>
      <w:r w:rsidR="00E169EB" w:rsidRPr="00E169EB">
        <w:rPr>
          <w:rFonts w:ascii="Times New Roman" w:hAnsi="Times New Roman"/>
          <w:sz w:val="22"/>
          <w:szCs w:val="22"/>
        </w:rPr>
        <w:t xml:space="preserve"> М.Г</w:t>
      </w:r>
      <w:r w:rsidR="00470E29">
        <w:rPr>
          <w:rFonts w:ascii="Times New Roman" w:hAnsi="Times New Roman"/>
          <w:sz w:val="22"/>
          <w:szCs w:val="22"/>
          <w:shd w:val="clear" w:color="auto" w:fill="FFFFFF"/>
        </w:rPr>
        <w:t>., з</w:t>
      </w:r>
      <w:r w:rsidR="00E169EB" w:rsidRPr="00E169EB">
        <w:rPr>
          <w:rFonts w:ascii="Times New Roman" w:hAnsi="Times New Roman"/>
          <w:sz w:val="22"/>
          <w:szCs w:val="22"/>
          <w:shd w:val="clear" w:color="auto" w:fill="FFFFFF"/>
        </w:rPr>
        <w:t>ав. отделом</w:t>
      </w:r>
      <w:r w:rsidR="00E169EB" w:rsidRPr="00E169E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РНТОРЭС им. А.С. Попова</w:t>
      </w:r>
      <w:r w:rsidR="0002248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вед</w:t>
      </w:r>
      <w:r w:rsidR="0002248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022480">
        <w:rPr>
          <w:rFonts w:ascii="Times New Roman" w:hAnsi="Times New Roman"/>
          <w:sz w:val="22"/>
          <w:szCs w:val="22"/>
        </w:rPr>
        <w:t>инж</w:t>
      </w:r>
      <w:proofErr w:type="spellEnd"/>
      <w:r w:rsidR="00022480">
        <w:rPr>
          <w:rFonts w:ascii="Times New Roman" w:hAnsi="Times New Roman"/>
          <w:sz w:val="22"/>
          <w:szCs w:val="22"/>
        </w:rPr>
        <w:t>.</w:t>
      </w:r>
      <w:r w:rsidR="00D42E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Г.И.</w:t>
      </w:r>
      <w:r w:rsidR="00470E29">
        <w:rPr>
          <w:rFonts w:ascii="Times New Roman" w:hAnsi="Times New Roman"/>
          <w:sz w:val="22"/>
          <w:szCs w:val="22"/>
        </w:rPr>
        <w:t xml:space="preserve"> Ка</w:t>
      </w:r>
      <w:r w:rsidR="00A322B4">
        <w:rPr>
          <w:rFonts w:ascii="Times New Roman" w:hAnsi="Times New Roman"/>
          <w:sz w:val="22"/>
          <w:szCs w:val="22"/>
        </w:rPr>
        <w:t>рпушкина</w:t>
      </w:r>
      <w:r w:rsidR="00E169EB" w:rsidRPr="00E169E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вед. </w:t>
      </w:r>
      <w:proofErr w:type="spellStart"/>
      <w:r>
        <w:rPr>
          <w:rFonts w:ascii="Times New Roman" w:hAnsi="Times New Roman"/>
          <w:sz w:val="22"/>
          <w:szCs w:val="22"/>
        </w:rPr>
        <w:t>инж</w:t>
      </w:r>
      <w:proofErr w:type="spellEnd"/>
      <w:r>
        <w:rPr>
          <w:rFonts w:ascii="Times New Roman" w:hAnsi="Times New Roman"/>
          <w:sz w:val="22"/>
          <w:szCs w:val="22"/>
        </w:rPr>
        <w:t xml:space="preserve">. Яковлева Т.С., </w:t>
      </w:r>
      <w:r w:rsidR="00E169EB" w:rsidRPr="00E169EB">
        <w:rPr>
          <w:rFonts w:ascii="Times New Roman" w:hAnsi="Times New Roman"/>
          <w:sz w:val="22"/>
          <w:szCs w:val="22"/>
        </w:rPr>
        <w:t xml:space="preserve">ст. </w:t>
      </w:r>
      <w:proofErr w:type="spellStart"/>
      <w:r w:rsidR="00E169EB" w:rsidRPr="00E169EB">
        <w:rPr>
          <w:rFonts w:ascii="Times New Roman" w:hAnsi="Times New Roman"/>
          <w:sz w:val="22"/>
          <w:szCs w:val="22"/>
        </w:rPr>
        <w:t>инж</w:t>
      </w:r>
      <w:proofErr w:type="spellEnd"/>
      <w:r w:rsidR="00E169EB" w:rsidRPr="00E169EB">
        <w:rPr>
          <w:rFonts w:ascii="Times New Roman" w:hAnsi="Times New Roman"/>
          <w:sz w:val="22"/>
          <w:szCs w:val="22"/>
        </w:rPr>
        <w:t xml:space="preserve">. Красножен Л.А., </w:t>
      </w:r>
      <w:r w:rsidR="00A322B4">
        <w:rPr>
          <w:rFonts w:ascii="Times New Roman" w:hAnsi="Times New Roman"/>
          <w:sz w:val="22"/>
          <w:szCs w:val="22"/>
        </w:rPr>
        <w:t>ст. лаборант Мкртчян М.А.</w:t>
      </w:r>
    </w:p>
    <w:p w:rsidR="00E169EB" w:rsidRPr="00E169EB" w:rsidRDefault="00E169EB" w:rsidP="001D11C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49"/>
      </w:tblGrid>
      <w:tr w:rsidR="00E169EB" w:rsidRPr="007C185C" w:rsidTr="00861883">
        <w:trPr>
          <w:jc w:val="center"/>
        </w:trPr>
        <w:tc>
          <w:tcPr>
            <w:tcW w:w="10649" w:type="dxa"/>
            <w:shd w:val="clear" w:color="auto" w:fill="auto"/>
            <w:vAlign w:val="center"/>
          </w:tcPr>
          <w:p w:rsidR="00E169EB" w:rsidRPr="00C16889" w:rsidRDefault="00E169EB" w:rsidP="00E169EB">
            <w:pPr>
              <w:ind w:firstLine="567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16889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Организация работы</w:t>
            </w:r>
            <w:r w:rsidRPr="00C1688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форме пленарных и проблемно-тематических заседаний и заседаний «круглого стола».      </w:t>
            </w:r>
          </w:p>
          <w:p w:rsidR="00E169EB" w:rsidRPr="00C16889" w:rsidRDefault="00E169EB" w:rsidP="00E169EB">
            <w:pPr>
              <w:ind w:firstLine="567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16889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Рабочие языки</w:t>
            </w:r>
            <w:r w:rsidRPr="00C1688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конференции - </w:t>
            </w:r>
            <w:r w:rsidRPr="00C1688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русский</w:t>
            </w:r>
            <w:r w:rsidRPr="00C1688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</w:t>
            </w:r>
            <w:r w:rsidRPr="00C1688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английский</w:t>
            </w:r>
            <w:r w:rsidRPr="00C1688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Доклады, включенные в Программу </w:t>
            </w:r>
            <w:r w:rsidR="00C1688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симпозиума</w:t>
            </w:r>
            <w:r w:rsidRPr="00C1688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будут опубликованы на этих же языках в </w:t>
            </w:r>
            <w:r w:rsidRPr="00C16889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сборнике «Доклады» </w:t>
            </w:r>
            <w:r w:rsidRPr="00C1688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 началу ее работы. </w:t>
            </w:r>
          </w:p>
          <w:p w:rsidR="00E169EB" w:rsidRPr="00DC46F0" w:rsidRDefault="00DC46F0" w:rsidP="00AB070F">
            <w:pPr>
              <w:ind w:firstLine="567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C46F0">
              <w:rPr>
                <w:rStyle w:val="a8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Сборник Трудов конференций (доклады)</w:t>
            </w:r>
            <w:r w:rsidRPr="00DC46F0">
              <w:rPr>
                <w:rStyle w:val="apple-converted-space"/>
                <w:rFonts w:ascii="Times New Roman" w:hAnsi="Times New Roman"/>
                <w:b/>
                <w:bCs/>
                <w:color w:val="FF00FF"/>
                <w:sz w:val="22"/>
                <w:szCs w:val="22"/>
                <w:shd w:val="clear" w:color="auto" w:fill="FFFFFF"/>
              </w:rPr>
              <w:t> 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име</w:t>
            </w:r>
            <w:r w:rsidR="00B83C58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е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т международную (</w:t>
            </w:r>
            <w:r w:rsidRPr="00DC46F0">
              <w:rPr>
                <w:rStyle w:val="a8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ISBN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)  регистрацию. Сборники направляются в</w:t>
            </w:r>
            <w:r w:rsidRPr="00DC46F0">
              <w:rPr>
                <w:rStyle w:val="apple-converted-space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 </w:t>
            </w:r>
            <w:r w:rsidRPr="00DC46F0">
              <w:rPr>
                <w:rStyle w:val="a8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16 крупнейших библиотек</w:t>
            </w:r>
            <w:r w:rsidRPr="00DC46F0">
              <w:rPr>
                <w:rStyle w:val="apple-converted-space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 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Российской Федерации.</w:t>
            </w:r>
            <w:r w:rsidRPr="00DC46F0">
              <w:rPr>
                <w:rStyle w:val="apple-converted-space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 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br/>
              <w:t xml:space="preserve">          Работы, опубликованные в материалах международных и общероссийских </w:t>
            </w:r>
            <w:r w:rsidR="00B83C58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симпозиумов и к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онференций,</w:t>
            </w:r>
            <w:r w:rsidRPr="00DC46F0">
              <w:rPr>
                <w:rStyle w:val="apple-converted-space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 </w:t>
            </w:r>
            <w:r w:rsidRPr="00DC46F0">
              <w:rPr>
                <w:rStyle w:val="a8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засчитываются ВАК РФ при защите диссертаций</w:t>
            </w:r>
            <w:r w:rsidR="00AB070F" w:rsidRPr="00AB070F">
              <w:rPr>
                <w:rStyle w:val="a8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 xml:space="preserve"> 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(Постановление Правительства РФ № 475 от 20 июня 2011 г.).</w:t>
            </w:r>
            <w:r w:rsidRPr="00DC46F0">
              <w:rPr>
                <w:rStyle w:val="apple-converted-space"/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t> </w:t>
            </w:r>
            <w:r w:rsidRPr="00DC46F0">
              <w:rPr>
                <w:rFonts w:ascii="Times New Roman" w:hAnsi="Times New Roman"/>
                <w:color w:val="FF00FF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E169EB" w:rsidRPr="006C45F6" w:rsidTr="00861883">
        <w:trPr>
          <w:jc w:val="center"/>
        </w:trPr>
        <w:tc>
          <w:tcPr>
            <w:tcW w:w="10649" w:type="dxa"/>
            <w:shd w:val="clear" w:color="auto" w:fill="auto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74"/>
              <w:gridCol w:w="5759"/>
            </w:tblGrid>
            <w:tr w:rsidR="00DA79E1" w:rsidRPr="00DA79E1" w:rsidTr="00861883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DA79E1" w:rsidRPr="00DA79E1" w:rsidRDefault="00DA79E1" w:rsidP="00B83C5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br w:type="page"/>
                  </w:r>
                  <w:r w:rsidRPr="00DA79E1">
                    <w:rPr>
                      <w:rFonts w:ascii="Times New Roman" w:hAnsi="Times New Roman"/>
                      <w:b/>
                      <w:spacing w:val="20"/>
                      <w:sz w:val="22"/>
                      <w:szCs w:val="22"/>
                    </w:rPr>
                    <w:t xml:space="preserve">РАБОТА </w:t>
                  </w:r>
                  <w:r w:rsidR="00B83C58">
                    <w:rPr>
                      <w:rFonts w:ascii="Times New Roman" w:hAnsi="Times New Roman"/>
                      <w:b/>
                      <w:spacing w:val="20"/>
                      <w:sz w:val="22"/>
                      <w:szCs w:val="22"/>
                    </w:rPr>
                    <w:t>СИМПОЗИУМА</w:t>
                  </w:r>
                  <w:r w:rsidRPr="00DA79E1">
                    <w:rPr>
                      <w:rFonts w:ascii="Times New Roman" w:hAnsi="Times New Roman"/>
                      <w:b/>
                      <w:spacing w:val="20"/>
                      <w:sz w:val="22"/>
                      <w:szCs w:val="22"/>
                    </w:rPr>
                    <w:t xml:space="preserve"> ПЛАНИРУЕТСЯ ПО СЛЕДУЮЩИМ НАПРАВЛЕНИЯМ:</w:t>
                  </w:r>
                  <w:r w:rsidRPr="00DA79E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br/>
                  </w:r>
                </w:p>
              </w:tc>
            </w:tr>
            <w:tr w:rsidR="00DA79E1" w:rsidRPr="00DA79E1" w:rsidTr="00861883">
              <w:trPr>
                <w:trHeight w:val="161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583" w:rsidRPr="008159F7" w:rsidRDefault="00DA79E1" w:rsidP="008159F7">
                  <w:pPr>
                    <w:pStyle w:val="11"/>
                    <w:shd w:val="clear" w:color="auto" w:fill="FFFFFF"/>
                    <w:tabs>
                      <w:tab w:val="left" w:pos="274"/>
                    </w:tabs>
                    <w:spacing w:before="10" w:line="259" w:lineRule="exact"/>
                    <w:ind w:left="274"/>
                    <w:rPr>
                      <w:color w:val="000000"/>
                      <w:sz w:val="24"/>
                      <w:szCs w:val="24"/>
                    </w:rPr>
                  </w:pP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1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Г</w:t>
                  </w:r>
                  <w:r w:rsidR="001C6583" w:rsidRPr="008159F7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лобальный геоинформационный     мониторинг; </w:t>
                  </w:r>
                  <w:r w:rsidRPr="008159F7">
                    <w:rPr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2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Т</w:t>
                  </w:r>
                  <w:r w:rsidR="00B81620" w:rsidRPr="008159F7">
                    <w:rPr>
                      <w:color w:val="000000"/>
                      <w:sz w:val="24"/>
                      <w:szCs w:val="24"/>
                    </w:rPr>
                    <w:t>еоре</w:t>
                  </w:r>
                  <w:r w:rsidR="001C6583" w:rsidRPr="008159F7">
                    <w:rPr>
                      <w:color w:val="000000"/>
                      <w:sz w:val="24"/>
                      <w:szCs w:val="24"/>
                    </w:rPr>
                    <w:t xml:space="preserve">тико-информационные проблемы мониторинга; </w:t>
                  </w:r>
                  <w:r w:rsidRPr="008159F7">
                    <w:rPr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3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П</w:t>
                  </w:r>
                  <w:r w:rsidR="001C6583" w:rsidRPr="008159F7">
                    <w:rPr>
                      <w:color w:val="000000"/>
                      <w:sz w:val="24"/>
                      <w:szCs w:val="24"/>
                    </w:rPr>
                    <w:t xml:space="preserve">рикладные аспекты экологического  мониторинга;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4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Д</w:t>
                  </w:r>
                  <w:r w:rsidR="001C6583" w:rsidRPr="008159F7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истанционное  зондирование  и  </w:t>
                  </w:r>
                  <w:proofErr w:type="spellStart"/>
                  <w:r w:rsidR="001C6583" w:rsidRPr="008159F7">
                    <w:rPr>
                      <w:color w:val="000000"/>
                      <w:spacing w:val="1"/>
                      <w:sz w:val="24"/>
                      <w:szCs w:val="24"/>
                    </w:rPr>
                    <w:t>гео</w:t>
                  </w:r>
                  <w:proofErr w:type="spellEnd"/>
                  <w:r w:rsidR="001C6583" w:rsidRPr="008159F7">
                    <w:rPr>
                      <w:color w:val="000000"/>
                      <w:spacing w:val="1"/>
                      <w:sz w:val="24"/>
                      <w:szCs w:val="24"/>
                    </w:rPr>
                    <w:t>-эко-</w:t>
                  </w:r>
                  <w:r w:rsidR="001C6583" w:rsidRPr="008159F7">
                    <w:rPr>
                      <w:color w:val="000000"/>
                      <w:sz w:val="24"/>
                      <w:szCs w:val="24"/>
                    </w:rPr>
                    <w:t xml:space="preserve">мониторинг; </w:t>
                  </w:r>
                  <w:r w:rsidRPr="008159F7">
                    <w:rPr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5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Г</w:t>
                  </w:r>
                  <w:r w:rsidR="001C6583" w:rsidRPr="008159F7">
                    <w:rPr>
                      <w:color w:val="000000"/>
                      <w:spacing w:val="4"/>
                      <w:sz w:val="24"/>
                      <w:szCs w:val="24"/>
                    </w:rPr>
                    <w:t>лобальные технологии и имитационные</w:t>
                  </w:r>
                  <w:r w:rsidR="001C6583" w:rsidRPr="008159F7">
                    <w:rPr>
                      <w:color w:val="000000"/>
                      <w:spacing w:val="4"/>
                      <w:sz w:val="24"/>
                      <w:szCs w:val="24"/>
                    </w:rPr>
                    <w:br/>
                  </w:r>
                  <w:r w:rsidR="001C6583" w:rsidRPr="008159F7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эксперименты; </w:t>
                  </w:r>
                  <w:r w:rsidRPr="008159F7">
                    <w:rPr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6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Э</w:t>
                  </w:r>
                  <w:r w:rsidR="001C6583" w:rsidRPr="008159F7">
                    <w:rPr>
                      <w:color w:val="000000"/>
                      <w:sz w:val="24"/>
                      <w:szCs w:val="24"/>
                    </w:rPr>
                    <w:t>кологичес</w:t>
                  </w:r>
                  <w:r w:rsidR="00B81620" w:rsidRPr="008159F7">
                    <w:rPr>
                      <w:color w:val="000000"/>
                      <w:sz w:val="24"/>
                      <w:szCs w:val="24"/>
                    </w:rPr>
                    <w:t>кая   безопасность  и  выживае</w:t>
                  </w:r>
                  <w:r w:rsidR="00B81620" w:rsidRPr="008159F7">
                    <w:rPr>
                      <w:color w:val="000000"/>
                      <w:sz w:val="24"/>
                      <w:szCs w:val="24"/>
                    </w:rPr>
                    <w:softHyphen/>
                  </w:r>
                  <w:r w:rsidR="001C6583" w:rsidRPr="008159F7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мость биосферы; </w:t>
                  </w:r>
                  <w:r w:rsidRPr="008159F7">
                    <w:rPr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7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Г</w:t>
                  </w:r>
                  <w:r w:rsidR="001C6583" w:rsidRPr="008159F7">
                    <w:rPr>
                      <w:color w:val="000000"/>
                      <w:spacing w:val="5"/>
                      <w:sz w:val="24"/>
                      <w:szCs w:val="24"/>
                    </w:rPr>
                    <w:t>лобальная экология и биосферные про</w:t>
                  </w:r>
                  <w:r w:rsidR="001C6583" w:rsidRPr="008159F7">
                    <w:rPr>
                      <w:color w:val="000000"/>
                      <w:spacing w:val="5"/>
                      <w:sz w:val="24"/>
                      <w:szCs w:val="24"/>
                    </w:rPr>
                    <w:softHyphen/>
                  </w:r>
                  <w:r w:rsidR="001C6583" w:rsidRPr="008159F7">
                    <w:rPr>
                      <w:color w:val="000000"/>
                      <w:spacing w:val="-6"/>
                      <w:sz w:val="24"/>
                      <w:szCs w:val="24"/>
                    </w:rPr>
                    <w:t xml:space="preserve">цессы; </w:t>
                  </w:r>
                  <w:r w:rsidRPr="008159F7">
                    <w:rPr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8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С</w:t>
                  </w:r>
                  <w:r w:rsidR="001C6583" w:rsidRPr="008159F7">
                    <w:rPr>
                      <w:color w:val="000000"/>
                      <w:sz w:val="24"/>
                      <w:szCs w:val="24"/>
                    </w:rPr>
                    <w:t>оциально-экономические системы и про</w:t>
                  </w:r>
                  <w:r w:rsidR="001C6583" w:rsidRPr="008159F7">
                    <w:rPr>
                      <w:color w:val="000000"/>
                      <w:sz w:val="24"/>
                      <w:szCs w:val="24"/>
                    </w:rPr>
                    <w:softHyphen/>
                  </w:r>
                  <w:r w:rsidR="001C6583" w:rsidRPr="008159F7">
                    <w:rPr>
                      <w:color w:val="000000"/>
                      <w:spacing w:val="-1"/>
                      <w:sz w:val="24"/>
                      <w:szCs w:val="24"/>
                    </w:rPr>
                    <w:t>блемы биосферы;</w:t>
                  </w:r>
                  <w:r w:rsidR="008159F7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b/>
                      <w:color w:val="0070C0"/>
                      <w:sz w:val="24"/>
                      <w:szCs w:val="24"/>
                    </w:rPr>
                    <w:t>9</w:t>
                  </w:r>
                  <w:r w:rsidRPr="008159F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1C6583" w:rsidRPr="008159F7">
                    <w:rPr>
                      <w:sz w:val="24"/>
                      <w:szCs w:val="24"/>
                    </w:rPr>
                    <w:t>И</w:t>
                  </w:r>
                  <w:r w:rsidR="001C6583" w:rsidRPr="008159F7">
                    <w:rPr>
                      <w:color w:val="000000"/>
                      <w:spacing w:val="3"/>
                      <w:sz w:val="24"/>
                      <w:szCs w:val="24"/>
                    </w:rPr>
                    <w:t xml:space="preserve">нтеллектуальные системы, базы данных </w:t>
                  </w:r>
                  <w:r w:rsidR="001C6583" w:rsidRPr="008159F7">
                    <w:rPr>
                      <w:color w:val="000000"/>
                      <w:spacing w:val="-1"/>
                      <w:sz w:val="24"/>
                      <w:szCs w:val="24"/>
                    </w:rPr>
                    <w:t>и знаний.</w:t>
                  </w:r>
                </w:p>
                <w:p w:rsidR="00DA79E1" w:rsidRPr="00DA79E1" w:rsidRDefault="00DA79E1" w:rsidP="001C6583">
                  <w:pPr>
                    <w:pStyle w:val="11"/>
                    <w:shd w:val="clear" w:color="auto" w:fill="FFFFFF"/>
                    <w:tabs>
                      <w:tab w:val="left" w:pos="283"/>
                    </w:tabs>
                    <w:spacing w:before="10" w:line="259" w:lineRule="exact"/>
                    <w:ind w:left="284" w:hanging="284"/>
                    <w:rPr>
                      <w:sz w:val="22"/>
                      <w:szCs w:val="22"/>
                    </w:rPr>
                  </w:pPr>
                </w:p>
              </w:tc>
            </w:tr>
            <w:tr w:rsidR="00DA79E1" w:rsidRPr="00DA79E1" w:rsidTr="00861883">
              <w:trPr>
                <w:trHeight w:val="70"/>
              </w:trPr>
              <w:tc>
                <w:tcPr>
                  <w:tcW w:w="224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DA79E1" w:rsidRDefault="00DA79E1" w:rsidP="0086188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DA79E1" w:rsidRDefault="00DA79E1" w:rsidP="0086188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DA79E1" w:rsidRPr="00DA79E1" w:rsidTr="00861883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A79E1" w:rsidRPr="00DA79E1" w:rsidRDefault="00DA79E1" w:rsidP="00DA79E1">
                  <w:pPr>
                    <w:spacing w:before="100" w:beforeAutospacing="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79E1">
                    <w:rPr>
                      <w:rFonts w:ascii="Times New Roman" w:hAnsi="Times New Roman"/>
                      <w:b/>
                      <w:spacing w:val="20"/>
                      <w:sz w:val="22"/>
                      <w:szCs w:val="22"/>
                    </w:rPr>
                    <w:t>СРОК ПРЕДСТАВЛЕНИЯ ДОКЛАДОВ:</w:t>
                  </w:r>
                </w:p>
              </w:tc>
            </w:tr>
            <w:tr w:rsidR="00DA79E1" w:rsidRPr="00DA79E1" w:rsidTr="00861883"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A79E1" w:rsidRPr="00DA79E1" w:rsidRDefault="00DA79E1" w:rsidP="00A322B4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DA79E1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Срок приёма докладов до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>30</w:t>
                  </w:r>
                  <w:r w:rsidRPr="00DA79E1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>июня</w:t>
                  </w:r>
                  <w:r w:rsidRPr="00DA79E1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 20</w:t>
                  </w:r>
                  <w:r w:rsidR="004E0612" w:rsidRPr="004E0612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>2</w:t>
                  </w:r>
                  <w:r w:rsidR="00A322B4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>3</w:t>
                  </w:r>
                  <w:r w:rsidRPr="00DA79E1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 года.</w:t>
                  </w:r>
                </w:p>
              </w:tc>
            </w:tr>
            <w:tr w:rsidR="00DA79E1" w:rsidRPr="00DA79E1" w:rsidTr="00861883">
              <w:tc>
                <w:tcPr>
                  <w:tcW w:w="5000" w:type="pct"/>
                  <w:gridSpan w:val="2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A79E1" w:rsidRPr="00DA79E1" w:rsidRDefault="00DA79E1" w:rsidP="00DA79E1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690"/>
              <w:gridCol w:w="9468"/>
            </w:tblGrid>
            <w:tr w:rsidR="00DA79E1" w:rsidRPr="00DA79E1" w:rsidTr="0086188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3"/>
                  </w:tblGrid>
                  <w:tr w:rsidR="00DA79E1" w:rsidRPr="00DA79E1" w:rsidTr="008618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DA79E1" w:rsidRPr="00DA79E1" w:rsidRDefault="00DA79E1" w:rsidP="00861883">
                        <w:pPr>
                          <w:ind w:left="57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A79E1">
                          <w:rPr>
                            <w:rStyle w:val="a8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ПРАВИЛА ПРИЁМА ДОКЛАДОВ ПО ЭЛЕКТРОННОЙ ПОЧТЕ</w:t>
                        </w:r>
                        <w:r w:rsidRPr="00DA79E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</w:p>
                      <w:p w:rsidR="00DA79E1" w:rsidRPr="00DA79E1" w:rsidRDefault="00DA79E1" w:rsidP="008159F7">
                        <w:pPr>
                          <w:ind w:left="57"/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A79E1">
                          <w:rPr>
                            <w:rStyle w:val="style601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E-</w:t>
                        </w:r>
                        <w:proofErr w:type="spellStart"/>
                        <w:r w:rsidRPr="00DA79E1">
                          <w:rPr>
                            <w:rStyle w:val="style601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mail</w:t>
                        </w:r>
                        <w:proofErr w:type="spellEnd"/>
                        <w:r w:rsidRPr="00DA79E1">
                          <w:rPr>
                            <w:rStyle w:val="style601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  <w:r w:rsidR="00C16889" w:rsidRPr="00C16889">
                          <w:rPr>
                            <w:rStyle w:val="style601"/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hyperlink r:id="rId8" w:history="1">
                          <w:r w:rsidR="00C16889" w:rsidRPr="00F14F21">
                            <w:rPr>
                              <w:rStyle w:val="a7"/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ferd</w:t>
                          </w:r>
                          <w:r w:rsidR="00C16889" w:rsidRPr="00C16889">
                            <w:rPr>
                              <w:rStyle w:val="a7"/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47@</w:t>
                          </w:r>
                          <w:r w:rsidR="00C16889" w:rsidRPr="00F14F21">
                            <w:rPr>
                              <w:rStyle w:val="a7"/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="00C16889" w:rsidRPr="00C16889">
                            <w:rPr>
                              <w:rStyle w:val="a7"/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 w:rsidR="00C16889" w:rsidRPr="00F14F21">
                            <w:rPr>
                              <w:rStyle w:val="a7"/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="00C16889" w:rsidRPr="00C16889">
                          <w:rPr>
                            <w:rStyle w:val="style601"/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DA79E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="000E3BD8">
                          <w:rPr>
                            <w:rStyle w:val="a8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 w:rsidRPr="00DA79E1">
                          <w:rPr>
                            <w:rStyle w:val="a8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 ФАЙЛА + ОПЛАТА целевого взноса. </w:t>
                        </w:r>
                        <w:r w:rsidRPr="00DA79E1">
                          <w:rPr>
                            <w:rStyle w:val="style601"/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br/>
                        </w:r>
                        <w:r w:rsidRPr="00DA79E1">
                          <w:rPr>
                            <w:rStyle w:val="style601"/>
                            <w:rFonts w:ascii="Times New Roman" w:hAnsi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  <w:t>С бумажными носителями работа прекращена!</w:t>
                        </w:r>
                      </w:p>
                    </w:tc>
                  </w:tr>
                </w:tbl>
                <w:p w:rsidR="00DA79E1" w:rsidRPr="00DA79E1" w:rsidRDefault="00DA79E1" w:rsidP="00861883">
                  <w:pPr>
                    <w:rPr>
                      <w:rFonts w:ascii="Times New Roman" w:hAnsi="Times New Roman"/>
                      <w:color w:val="008000"/>
                      <w:spacing w:val="90"/>
                      <w:sz w:val="22"/>
                      <w:szCs w:val="22"/>
                    </w:rPr>
                  </w:pPr>
                </w:p>
              </w:tc>
            </w:tr>
            <w:tr w:rsidR="00DA79E1" w:rsidRPr="00DA79E1" w:rsidTr="008618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" w:type="dxa"/>
                  <w:vMerge w:val="restart"/>
                  <w:vAlign w:val="center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  <w:t>по</w:t>
                  </w:r>
                  <w:r w:rsidRPr="00DA79E1">
                    <w:rPr>
                      <w:rStyle w:val="a8"/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  <w:br/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9E1" w:rsidRPr="00DA79E1" w:rsidRDefault="00DA79E1" w:rsidP="0086188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 xml:space="preserve">ЗАЯВКА. </w:t>
                  </w:r>
                  <w:proofErr w:type="gramStart"/>
                  <w:r w:rsidRPr="00DA79E1"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 w:rsidRPr="00DA79E1">
                    <w:rPr>
                      <w:rStyle w:val="a8"/>
                      <w:rFonts w:ascii="Times New Roman" w:hAnsi="Times New Roman"/>
                      <w:b w:val="0"/>
                      <w:sz w:val="22"/>
                      <w:szCs w:val="22"/>
                    </w:rPr>
                    <w:t>казывать всех</w:t>
                  </w:r>
                  <w:r w:rsidRPr="00DA79E1"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соавторов (фамилия, имя, отчество, год рождения, место работы, должность, научные степень-звание, E-mail для переписки, телефон, факс, почтовый адрес с индексом); в этих сведениях </w:t>
                  </w:r>
                  <w:r w:rsidRPr="00DA79E1">
                    <w:rPr>
                      <w:rStyle w:val="style291"/>
                      <w:rFonts w:ascii="Times New Roman" w:hAnsi="Times New Roman"/>
                      <w:sz w:val="22"/>
                      <w:szCs w:val="22"/>
                    </w:rPr>
                    <w:t>указать название направления.</w:t>
                  </w:r>
                  <w:proofErr w:type="gramEnd"/>
                  <w:r w:rsidRPr="00DA79E1">
                    <w:rPr>
                      <w:rStyle w:val="style291"/>
                      <w:rFonts w:ascii="Times New Roman" w:hAnsi="Times New Roman"/>
                      <w:sz w:val="22"/>
                      <w:szCs w:val="22"/>
                    </w:rPr>
                    <w:t xml:space="preserve"> Название всех файлов должны начинаться с фамилии автора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DA79E1" w:rsidRPr="00DA79E1" w:rsidTr="008618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0" w:type="dxa"/>
                  <w:vMerge/>
                  <w:vAlign w:val="center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9E1" w:rsidRPr="00DA79E1" w:rsidRDefault="00DA79E1" w:rsidP="0086188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>ДОКЛАД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 (до </w:t>
                  </w:r>
                  <w:r w:rsidRPr="00DA79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 страниц) на русском языке (новые требования к оформлению </w:t>
                  </w:r>
                  <w:r w:rsidR="00861883">
                    <w:rPr>
                      <w:rFonts w:ascii="Times New Roman" w:hAnsi="Times New Roman"/>
                      <w:sz w:val="22"/>
                      <w:szCs w:val="22"/>
                    </w:rPr>
                    <w:t>приводится ниже).</w:t>
                  </w:r>
                </w:p>
              </w:tc>
            </w:tr>
            <w:tr w:rsidR="00DA79E1" w:rsidRPr="00DA79E1" w:rsidTr="008618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vMerge/>
                  <w:vAlign w:val="center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9E1" w:rsidRPr="00DA79E1" w:rsidRDefault="00DA79E1" w:rsidP="0086188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DA79E1" w:rsidRPr="00DA79E1" w:rsidTr="008618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9E1" w:rsidRPr="00DA79E1" w:rsidRDefault="000E3BD8" w:rsidP="00861883">
                  <w:pPr>
                    <w:jc w:val="center"/>
                    <w:rPr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0" w:type="dxa"/>
                  <w:vMerge/>
                  <w:vAlign w:val="center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9E1" w:rsidRPr="00DA79E1" w:rsidRDefault="00DA79E1" w:rsidP="00861883">
                  <w:pPr>
                    <w:rPr>
                      <w:rFonts w:ascii="Times New Roman" w:hAnsi="Times New Roman"/>
                      <w:spacing w:val="-2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spacing w:val="-2"/>
                      <w:sz w:val="22"/>
                      <w:szCs w:val="22"/>
                    </w:rPr>
                    <w:t>АКТ экспертизы</w:t>
                  </w:r>
                  <w:r w:rsidRPr="00DA79E1">
                    <w:rPr>
                      <w:rFonts w:ascii="Times New Roman" w:hAnsi="Times New Roman"/>
                      <w:spacing w:val="-2"/>
                      <w:sz w:val="22"/>
                      <w:szCs w:val="22"/>
                    </w:rPr>
                    <w:t xml:space="preserve"> или др. документы, разрешающие публиковать материал в открытой печати. СКАН</w:t>
                  </w:r>
                  <w:r w:rsidR="005402BB"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en-US"/>
                    </w:rPr>
                    <w:t>-</w:t>
                  </w:r>
                  <w:r w:rsidRPr="00DA79E1">
                    <w:rPr>
                      <w:rFonts w:ascii="Times New Roman" w:hAnsi="Times New Roman"/>
                      <w:spacing w:val="-2"/>
                      <w:sz w:val="22"/>
                      <w:szCs w:val="22"/>
                    </w:rPr>
                    <w:t>КОПИЯ</w:t>
                  </w:r>
                </w:p>
              </w:tc>
            </w:tr>
            <w:tr w:rsidR="00DA79E1" w:rsidRPr="00DA79E1" w:rsidTr="008618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9E1" w:rsidRPr="00DA79E1" w:rsidRDefault="000E3BD8" w:rsidP="00861883">
                  <w:pPr>
                    <w:jc w:val="center"/>
                    <w:rPr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FF0000"/>
                      <w:spacing w:val="9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DA79E1" w:rsidRPr="00DA79E1" w:rsidRDefault="00DA79E1" w:rsidP="00861883">
                  <w:pPr>
                    <w:jc w:val="center"/>
                    <w:rPr>
                      <w:rStyle w:val="a8"/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  <w:t>через</w:t>
                  </w:r>
                </w:p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color w:val="008000"/>
                      <w:spacing w:val="-15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color w:val="1F497D"/>
                      <w:spacing w:val="-15"/>
                      <w:sz w:val="22"/>
                      <w:szCs w:val="22"/>
                    </w:rPr>
                    <w:t>БАНК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9E1" w:rsidRPr="00DA79E1" w:rsidRDefault="00DA79E1" w:rsidP="00DA79E1">
                  <w:pPr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 xml:space="preserve">ОПЛАТА 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(ЦЕЛЕВОЙ-регистрационный взнос). Требуется скан-копию оплаты отправить одновременно с присылкой остальных материалов. Оплата платежным поручением или через Сбербанк. При необходимости может быть выставлен счет, оформлен договор на участие. Запрос </w:t>
                  </w:r>
                  <w:r w:rsidR="00EF1CEF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Договора  и 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счёта по электронной почте: </w:t>
                  </w:r>
                  <w:hyperlink r:id="rId9" w:history="1">
                    <w:r w:rsidRPr="00DA79E1">
                      <w:rPr>
                        <w:rStyle w:val="a7"/>
                        <w:rFonts w:ascii="Times New Roman" w:hAnsi="Times New Roman"/>
                        <w:color w:val="0070C0"/>
                        <w:sz w:val="22"/>
                        <w:szCs w:val="22"/>
                        <w:lang w:val="en-US"/>
                      </w:rPr>
                      <w:t>vznos</w:t>
                    </w:r>
                    <w:r w:rsidRPr="00DA79E1">
                      <w:rPr>
                        <w:rStyle w:val="a7"/>
                        <w:rFonts w:ascii="Times New Roman" w:hAnsi="Times New Roman"/>
                        <w:color w:val="0070C0"/>
                        <w:sz w:val="22"/>
                        <w:szCs w:val="22"/>
                      </w:rPr>
                      <w:t>-</w:t>
                    </w:r>
                    <w:r w:rsidRPr="00DA79E1">
                      <w:rPr>
                        <w:rStyle w:val="a7"/>
                        <w:rFonts w:ascii="Times New Roman" w:hAnsi="Times New Roman"/>
                        <w:color w:val="0070C0"/>
                        <w:sz w:val="22"/>
                        <w:szCs w:val="22"/>
                        <w:lang w:val="en-US"/>
                      </w:rPr>
                      <w:t>rntores</w:t>
                    </w:r>
                    <w:r w:rsidRPr="00DA79E1">
                      <w:rPr>
                        <w:rStyle w:val="a7"/>
                        <w:rFonts w:ascii="Times New Roman" w:hAnsi="Times New Roman"/>
                        <w:color w:val="0070C0"/>
                        <w:sz w:val="22"/>
                        <w:szCs w:val="22"/>
                      </w:rPr>
                      <w:t>@</w:t>
                    </w:r>
                    <w:r w:rsidRPr="00DA79E1">
                      <w:rPr>
                        <w:rStyle w:val="a7"/>
                        <w:rFonts w:ascii="Times New Roman" w:hAnsi="Times New Roman"/>
                        <w:color w:val="0070C0"/>
                        <w:sz w:val="22"/>
                        <w:szCs w:val="22"/>
                        <w:lang w:val="en-US"/>
                      </w:rPr>
                      <w:t>mail</w:t>
                    </w:r>
                    <w:r w:rsidRPr="00DA79E1">
                      <w:rPr>
                        <w:rStyle w:val="a7"/>
                        <w:rFonts w:ascii="Times New Roman" w:hAnsi="Times New Roman"/>
                        <w:color w:val="0070C0"/>
                        <w:sz w:val="22"/>
                        <w:szCs w:val="22"/>
                      </w:rPr>
                      <w:t>.</w:t>
                    </w:r>
                    <w:r w:rsidRPr="00DA79E1">
                      <w:rPr>
                        <w:rStyle w:val="a7"/>
                        <w:rFonts w:ascii="Times New Roman" w:hAnsi="Times New Roman"/>
                        <w:color w:val="0070C0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  <w:t>.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A79E1" w:rsidRPr="00DA79E1" w:rsidRDefault="00DA79E1" w:rsidP="00DA79E1">
            <w:pPr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9345"/>
            </w:tblGrid>
            <w:tr w:rsidR="00DA79E1" w:rsidRPr="00DA79E1" w:rsidTr="00F214D0">
              <w:tc>
                <w:tcPr>
                  <w:tcW w:w="1043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8159F7" w:rsidRDefault="00DA79E1" w:rsidP="008618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ЦЕЛЕВОЙ (РЕГИСТРАЦИОННЫЙ) ВЗНОС (руб.):</w:t>
                  </w:r>
                </w:p>
                <w:p w:rsidR="00DA79E1" w:rsidRPr="008159F7" w:rsidRDefault="00DA79E1" w:rsidP="00861883">
                  <w:pPr>
                    <w:jc w:val="center"/>
                    <w:rPr>
                      <w:rFonts w:ascii="Times New Roman" w:hAnsi="Times New Roman"/>
                      <w:i/>
                      <w:spacing w:val="20"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(один взнос включает: доклад + публикация + один сборник «Доклады» Конференции + Программа + пакет) </w:t>
                  </w:r>
                </w:p>
              </w:tc>
            </w:tr>
            <w:tr w:rsidR="00DA79E1" w:rsidRPr="00DA79E1" w:rsidTr="00F214D0">
              <w:trPr>
                <w:trHeight w:val="397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8159F7" w:rsidRDefault="00A322B4" w:rsidP="0086188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  <w:r w:rsidR="00DA79E1"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  <w:p w:rsidR="00DA79E1" w:rsidRPr="00DA79E1" w:rsidRDefault="00F214D0" w:rsidP="008618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B050"/>
                      <w:sz w:val="22"/>
                      <w:szCs w:val="22"/>
                    </w:rPr>
                  </w:pPr>
                  <w:r w:rsidRPr="008159F7">
                    <w:rPr>
                      <w:rFonts w:ascii="Times New Roman" w:hAnsi="Times New Roman"/>
                      <w:b/>
                      <w:i/>
                      <w:color w:val="00B05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8159F7" w:rsidRDefault="00DA79E1" w:rsidP="0086188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Для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7843"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научных сотрудников</w:t>
                  </w:r>
                  <w:r w:rsidR="00FD7843"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61883"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861883"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B4E6E"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преподавателей вузов,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 зарегистрировавших членство в РНТОРЭС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им. А.С. Попова;</w:t>
                  </w:r>
                </w:p>
                <w:p w:rsidR="00DA79E1" w:rsidRPr="008159F7" w:rsidRDefault="00DA79E1" w:rsidP="00861883">
                  <w:pPr>
                    <w:rPr>
                      <w:rFonts w:ascii="Times New Roman" w:hAnsi="Times New Roman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i/>
                      <w:color w:val="00B050"/>
                      <w:sz w:val="24"/>
                      <w:szCs w:val="24"/>
                    </w:rPr>
                    <w:t>для зарегистрировавших членство в РНТОРЭС им. А.С. Попова (указать № билета и ежегодный взнос)</w:t>
                  </w:r>
                </w:p>
              </w:tc>
            </w:tr>
            <w:tr w:rsidR="00DA79E1" w:rsidRPr="00DA79E1" w:rsidTr="00F214D0">
              <w:trPr>
                <w:trHeight w:val="397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8159F7" w:rsidRDefault="00C16889" w:rsidP="0086188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</w:t>
                  </w:r>
                </w:p>
                <w:p w:rsidR="00DA79E1" w:rsidRPr="00DA79E1" w:rsidRDefault="00C16889" w:rsidP="008618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B050"/>
                      <w:sz w:val="22"/>
                      <w:szCs w:val="22"/>
                    </w:rPr>
                  </w:pPr>
                  <w:r w:rsidRPr="008159F7">
                    <w:rPr>
                      <w:rFonts w:ascii="Times New Roman" w:hAnsi="Times New Roman"/>
                      <w:b/>
                      <w:i/>
                      <w:color w:val="00B05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8159F7" w:rsidRDefault="00DA79E1" w:rsidP="0086188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    Льготная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для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B4E6E"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студентов и аспирантов,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 зарегистрировавших членство в РНТОРЭС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им. А.С. Попова;</w:t>
                  </w:r>
                </w:p>
                <w:p w:rsidR="00DA79E1" w:rsidRPr="008159F7" w:rsidRDefault="00DA79E1" w:rsidP="00861883">
                  <w:pPr>
                    <w:rPr>
                      <w:rFonts w:ascii="Times New Roman" w:hAnsi="Times New Roman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i/>
                      <w:color w:val="00B050"/>
                      <w:sz w:val="24"/>
                      <w:szCs w:val="24"/>
                    </w:rPr>
                    <w:t>для зарегистрировавших членство в РНТОРЭС им. А.С. Попова (указать № билета и ежегодный взнос)</w:t>
                  </w:r>
                </w:p>
              </w:tc>
            </w:tr>
            <w:tr w:rsidR="00DA79E1" w:rsidRPr="00DA79E1" w:rsidTr="00F214D0">
              <w:trPr>
                <w:trHeight w:val="397"/>
              </w:trPr>
              <w:tc>
                <w:tcPr>
                  <w:tcW w:w="10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8159F7" w:rsidRDefault="00DA79E1" w:rsidP="0086188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Слушатели приглашаются бесплатно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(без предоставления "Сборника докладов Конференции")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DA79E1" w:rsidRPr="00DA79E1" w:rsidTr="00F214D0">
              <w:tc>
                <w:tcPr>
                  <w:tcW w:w="108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934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9E1" w:rsidRPr="008159F7" w:rsidRDefault="00DA79E1" w:rsidP="0086188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A79E1" w:rsidRPr="00DA79E1" w:rsidTr="00F214D0">
              <w:tc>
                <w:tcPr>
                  <w:tcW w:w="10433" w:type="dxa"/>
                  <w:gridSpan w:val="2"/>
                  <w:shd w:val="clear" w:color="auto" w:fill="auto"/>
                  <w:vAlign w:val="center"/>
                </w:tcPr>
                <w:p w:rsidR="00DA79E1" w:rsidRPr="008159F7" w:rsidRDefault="00DA79E1" w:rsidP="008618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Реквизиты для перечисления взносов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>:  РНТОРЭС имени А.С. Попова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  ИНН 7702021967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,   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КПП 770201001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0258C"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БИК 044525225,    </w:t>
                  </w:r>
                  <w:proofErr w:type="gramStart"/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сч</w:t>
                  </w:r>
                  <w:proofErr w:type="spellEnd"/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40703810038090105080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0258C"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ПАО Сбербанк, г. Москва.</w:t>
                  </w:r>
                </w:p>
                <w:p w:rsidR="00DA79E1" w:rsidRPr="008159F7" w:rsidRDefault="00DA79E1" w:rsidP="008618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</w:t>
                  </w:r>
                  <w:r w:rsidR="0080258C"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8159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/счет 30101810400000000225</w:t>
                  </w:r>
                </w:p>
                <w:p w:rsidR="00DA79E1" w:rsidRPr="008159F7" w:rsidRDefault="00DA79E1" w:rsidP="00FA1B13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Назначение платежа: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</w:t>
                  </w:r>
                  <w:r w:rsidR="00F214D0" w:rsidRPr="008159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Инженерная экология-20</w:t>
                  </w:r>
                  <w:r w:rsidR="007A4126" w:rsidRPr="008159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23</w:t>
                  </w:r>
                  <w:r w:rsidR="00FA1B13" w:rsidRPr="008159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»</w:t>
                  </w:r>
                  <w:r w:rsidRPr="008159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Целевой взнос на </w:t>
                  </w:r>
                  <w:r w:rsidR="00F214D0" w:rsidRPr="008159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симпозиум</w:t>
                  </w:r>
                  <w:r w:rsidR="00FA1B13" w:rsidRPr="008159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 w:rsidRPr="008159F7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9F7">
                    <w:rPr>
                      <w:rStyle w:val="a8"/>
                      <w:rFonts w:ascii="Times New Roman" w:hAnsi="Times New Roman"/>
                      <w:sz w:val="24"/>
                      <w:szCs w:val="24"/>
                    </w:rPr>
                    <w:t>НДС не облагается</w:t>
                  </w:r>
                  <w:r w:rsidRPr="008159F7">
                    <w:rPr>
                      <w:rStyle w:val="style41"/>
                      <w:rFonts w:ascii="Times New Roman" w:hAnsi="Times New Roman"/>
                    </w:rPr>
                    <w:t>.</w:t>
                  </w:r>
                </w:p>
              </w:tc>
            </w:tr>
            <w:tr w:rsidR="00DA79E1" w:rsidRPr="00DA79E1" w:rsidTr="00F214D0">
              <w:tc>
                <w:tcPr>
                  <w:tcW w:w="10433" w:type="dxa"/>
                  <w:gridSpan w:val="2"/>
                  <w:shd w:val="clear" w:color="auto" w:fill="auto"/>
                  <w:vAlign w:val="center"/>
                </w:tcPr>
                <w:p w:rsidR="00DA79E1" w:rsidRPr="00DA79E1" w:rsidRDefault="00DA79E1" w:rsidP="0086188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A79E1" w:rsidRPr="00DA79E1" w:rsidTr="00F214D0">
              <w:tc>
                <w:tcPr>
                  <w:tcW w:w="10433" w:type="dxa"/>
                  <w:gridSpan w:val="2"/>
                  <w:shd w:val="clear" w:color="auto" w:fill="auto"/>
                  <w:vAlign w:val="center"/>
                </w:tcPr>
                <w:p w:rsidR="00DA79E1" w:rsidRPr="00DA79E1" w:rsidRDefault="00DA79E1" w:rsidP="00F214D0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DA79E1" w:rsidRPr="008159F7" w:rsidRDefault="00DA79E1" w:rsidP="00EE7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2F2F2"/>
              <w:spacing w:before="1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59F7">
              <w:rPr>
                <w:rFonts w:ascii="Times New Roman" w:hAnsi="Times New Roman"/>
                <w:b/>
                <w:caps/>
                <w:sz w:val="24"/>
                <w:szCs w:val="24"/>
              </w:rPr>
              <w:t>Адрес организацио</w:t>
            </w:r>
            <w:r w:rsidR="00EE726D" w:rsidRPr="008159F7">
              <w:rPr>
                <w:rFonts w:ascii="Times New Roman" w:hAnsi="Times New Roman"/>
                <w:b/>
                <w:caps/>
                <w:sz w:val="24"/>
                <w:szCs w:val="24"/>
              </w:rPr>
              <w:t>нного комитета</w:t>
            </w:r>
          </w:p>
          <w:p w:rsidR="00EE726D" w:rsidRPr="008159F7" w:rsidRDefault="005E2D18" w:rsidP="00EE7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2F2F2"/>
              <w:spacing w:before="12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159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РЭ</w:t>
            </w:r>
            <w:r w:rsidRPr="0081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9F7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5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159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59F7">
              <w:rPr>
                <w:rFonts w:ascii="Times New Roman" w:hAnsi="Times New Roman"/>
                <w:sz w:val="24"/>
                <w:szCs w:val="24"/>
              </w:rPr>
              <w:t xml:space="preserve">отельникова </w:t>
            </w:r>
            <w:r>
              <w:rPr>
                <w:rFonts w:ascii="Times New Roman" w:hAnsi="Times New Roman"/>
                <w:sz w:val="24"/>
                <w:szCs w:val="24"/>
              </w:rPr>
              <w:t>РАН</w:t>
            </w:r>
          </w:p>
          <w:p w:rsidR="00683DC9" w:rsidRPr="008159F7" w:rsidRDefault="005E2D18" w:rsidP="00EE7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2F2F2"/>
              <w:spacing w:before="12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159F7">
              <w:rPr>
                <w:rFonts w:ascii="Times New Roman" w:hAnsi="Times New Roman"/>
                <w:sz w:val="24"/>
                <w:szCs w:val="24"/>
              </w:rPr>
              <w:t xml:space="preserve">125009,  г. Москва, </w:t>
            </w:r>
            <w:proofErr w:type="spellStart"/>
            <w:r w:rsidRPr="008159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15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159F7">
              <w:rPr>
                <w:rFonts w:ascii="Times New Roman" w:hAnsi="Times New Roman"/>
                <w:sz w:val="24"/>
                <w:szCs w:val="24"/>
              </w:rPr>
              <w:t>оховая</w:t>
            </w:r>
            <w:proofErr w:type="spellEnd"/>
            <w:r w:rsidRPr="008159F7">
              <w:rPr>
                <w:rFonts w:ascii="Times New Roman" w:hAnsi="Times New Roman"/>
                <w:sz w:val="24"/>
                <w:szCs w:val="24"/>
              </w:rPr>
              <w:t>, 11, корп</w:t>
            </w:r>
            <w:r w:rsidR="00683DC9" w:rsidRPr="008159F7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="002D3753" w:rsidRPr="008159F7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683DC9" w:rsidRPr="008159F7">
              <w:rPr>
                <w:rFonts w:ascii="Times New Roman" w:hAnsi="Times New Roman"/>
                <w:caps/>
                <w:sz w:val="24"/>
                <w:szCs w:val="24"/>
              </w:rPr>
              <w:t xml:space="preserve">7, </w:t>
            </w:r>
            <w:r w:rsidR="001D59AB" w:rsidRPr="008159F7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8159F7">
              <w:rPr>
                <w:rFonts w:ascii="Times New Roman" w:hAnsi="Times New Roman"/>
                <w:sz w:val="24"/>
                <w:szCs w:val="24"/>
              </w:rPr>
              <w:t xml:space="preserve">(для  РНТОРЭС </w:t>
            </w:r>
            <w:proofErr w:type="spellStart"/>
            <w:r w:rsidRPr="008159F7">
              <w:rPr>
                <w:rFonts w:ascii="Times New Roman" w:hAnsi="Times New Roman"/>
                <w:sz w:val="24"/>
                <w:szCs w:val="24"/>
              </w:rPr>
              <w:t>им.А.С</w:t>
            </w:r>
            <w:proofErr w:type="spellEnd"/>
            <w:r w:rsidRPr="008159F7">
              <w:rPr>
                <w:rFonts w:ascii="Times New Roman" w:hAnsi="Times New Roman"/>
                <w:sz w:val="24"/>
                <w:szCs w:val="24"/>
              </w:rPr>
              <w:t>. Попова</w:t>
            </w:r>
            <w:r w:rsidR="008310C1" w:rsidRPr="008159F7"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</w:p>
          <w:p w:rsidR="00DA79E1" w:rsidRPr="008159F7" w:rsidRDefault="00DA79E1" w:rsidP="00DA7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889" w:rsidRPr="008159F7" w:rsidRDefault="00C16889" w:rsidP="00DA79E1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159F7" w:rsidRDefault="008159F7" w:rsidP="00DA79E1">
            <w:pPr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</w:p>
          <w:p w:rsidR="00DA79E1" w:rsidRPr="00DA79E1" w:rsidRDefault="00DA79E1" w:rsidP="00DA79E1">
            <w:pPr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r w:rsidRPr="00DA79E1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СЕКРЕТАРИАТ:</w:t>
            </w:r>
          </w:p>
          <w:tbl>
            <w:tblPr>
              <w:tblW w:w="0" w:type="auto"/>
              <w:jc w:val="center"/>
              <w:tblBorders>
                <w:top w:val="single" w:sz="6" w:space="0" w:color="0070C0"/>
              </w:tblBorders>
              <w:tblLook w:val="01E0" w:firstRow="1" w:lastRow="1" w:firstColumn="1" w:lastColumn="1" w:noHBand="0" w:noVBand="0"/>
            </w:tblPr>
            <w:tblGrid>
              <w:gridCol w:w="3416"/>
              <w:gridCol w:w="3616"/>
              <w:gridCol w:w="3391"/>
            </w:tblGrid>
            <w:tr w:rsidR="00DA79E1" w:rsidRPr="006C45F6" w:rsidTr="00861883">
              <w:trPr>
                <w:jc w:val="center"/>
              </w:trPr>
              <w:tc>
                <w:tcPr>
                  <w:tcW w:w="3476" w:type="dxa"/>
                  <w:tcBorders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:rsidR="00DA79E1" w:rsidRPr="00594477" w:rsidRDefault="00DA79E1" w:rsidP="00861883">
                  <w:pPr>
                    <w:pStyle w:val="1"/>
                    <w:widowControl w:val="0"/>
                    <w:rPr>
                      <w:rFonts w:ascii="Times New Roman" w:hAnsi="Times New Roman"/>
                      <w:b w:val="0"/>
                      <w:i/>
                      <w:color w:val="1F497D"/>
                      <w:sz w:val="22"/>
                      <w:szCs w:val="22"/>
                    </w:rPr>
                  </w:pPr>
                  <w:r w:rsidRPr="00594477">
                    <w:rPr>
                      <w:rFonts w:ascii="Times New Roman" w:hAnsi="Times New Roman"/>
                      <w:b w:val="0"/>
                      <w:i/>
                      <w:color w:val="1F497D"/>
                      <w:sz w:val="22"/>
                      <w:szCs w:val="22"/>
                    </w:rPr>
                    <w:t>Организационные вопросы</w:t>
                  </w:r>
                </w:p>
                <w:p w:rsidR="00DA79E1" w:rsidRPr="00C82A67" w:rsidRDefault="00C82A67" w:rsidP="00C82A67">
                  <w:pPr>
                    <w:pStyle w:val="RestartList"/>
                    <w:spacing w:line="240" w:lineRule="auto"/>
                    <w:rPr>
                      <w:rFonts w:ascii="Times New Roman" w:hAnsi="Times New Roman"/>
                      <w:b/>
                      <w:noProof w:val="0"/>
                      <w:sz w:val="22"/>
                      <w:szCs w:val="22"/>
                    </w:rPr>
                  </w:pPr>
                  <w:r w:rsidRPr="00C82A67">
                    <w:rPr>
                      <w:rFonts w:ascii="Times New Roman" w:hAnsi="Times New Roman"/>
                      <w:b/>
                      <w:noProof w:val="0"/>
                      <w:sz w:val="22"/>
                      <w:szCs w:val="22"/>
                    </w:rPr>
                    <w:t xml:space="preserve">          </w:t>
                  </w:r>
                  <w:r w:rsidR="003D1393">
                    <w:rPr>
                      <w:rFonts w:ascii="Times New Roman" w:hAnsi="Times New Roman"/>
                      <w:b/>
                      <w:noProof w:val="0"/>
                      <w:sz w:val="22"/>
                      <w:szCs w:val="22"/>
                    </w:rPr>
                    <w:t>Вице-президент</w:t>
                  </w:r>
                  <w:r w:rsidR="00DA79E1" w:rsidRPr="00C82A67">
                    <w:rPr>
                      <w:rFonts w:ascii="Times New Roman" w:hAnsi="Times New Roman"/>
                      <w:b/>
                      <w:noProof w:val="0"/>
                      <w:sz w:val="22"/>
                      <w:szCs w:val="22"/>
                    </w:rPr>
                    <w:t xml:space="preserve"> </w:t>
                  </w:r>
                </w:p>
                <w:p w:rsidR="00DA79E1" w:rsidRPr="00C82A67" w:rsidRDefault="00E938FD" w:rsidP="00E938FD">
                  <w:pPr>
                    <w:pStyle w:val="RestartList"/>
                    <w:spacing w:line="240" w:lineRule="auto"/>
                    <w:rPr>
                      <w:rFonts w:ascii="Times New Roman" w:hAnsi="Times New Roman"/>
                      <w:b/>
                      <w:noProof w:val="0"/>
                      <w:sz w:val="22"/>
                      <w:szCs w:val="22"/>
                    </w:rPr>
                  </w:pPr>
                  <w:r w:rsidRPr="00C82A67">
                    <w:rPr>
                      <w:rFonts w:ascii="Times New Roman" w:hAnsi="Times New Roman"/>
                      <w:b/>
                      <w:noProof w:val="0"/>
                      <w:sz w:val="22"/>
                      <w:szCs w:val="22"/>
                    </w:rPr>
                    <w:t xml:space="preserve">    </w:t>
                  </w:r>
                  <w:r w:rsidR="00DA79E1" w:rsidRPr="00C82A67">
                    <w:rPr>
                      <w:rFonts w:ascii="Times New Roman" w:hAnsi="Times New Roman"/>
                      <w:b/>
                      <w:noProof w:val="0"/>
                      <w:sz w:val="22"/>
                      <w:szCs w:val="22"/>
                    </w:rPr>
                    <w:t>РНТОРЭС им. А.С. Попова</w:t>
                  </w:r>
                </w:p>
                <w:p w:rsidR="00C82A67" w:rsidRPr="00C82A67" w:rsidRDefault="00C82A67" w:rsidP="00C82A6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  <w:r w:rsidRPr="00C82A67"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  <w:t xml:space="preserve">         </w:t>
                  </w:r>
                  <w:proofErr w:type="spellStart"/>
                  <w:r w:rsidRPr="00C82A67"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  <w:t>Растягаев</w:t>
                  </w:r>
                  <w:proofErr w:type="spellEnd"/>
                  <w:r w:rsidRPr="00C82A67"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  <w:t xml:space="preserve"> Дмитрий</w:t>
                  </w:r>
                </w:p>
                <w:p w:rsidR="00C82A67" w:rsidRPr="00C82A67" w:rsidRDefault="00C82A67" w:rsidP="00C82A67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  <w:r w:rsidRPr="00C82A67"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  <w:t xml:space="preserve">           Владимирович</w:t>
                  </w:r>
                </w:p>
                <w:p w:rsidR="00DA79E1" w:rsidRPr="002D3753" w:rsidRDefault="00DA79E1" w:rsidP="0086188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>Тел</w:t>
                  </w:r>
                  <w:r w:rsidR="00E938FD" w:rsidRPr="002D375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: 8 </w:t>
                  </w:r>
                  <w:r w:rsidR="00C82A67" w:rsidRPr="002D375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(910) 422-27-48</w:t>
                  </w:r>
                </w:p>
                <w:p w:rsidR="00DA79E1" w:rsidRPr="00F34A2F" w:rsidRDefault="00DA79E1" w:rsidP="00F34A2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</w:pPr>
                  <w:r w:rsidRPr="00F34A2F">
                    <w:rPr>
                      <w:rFonts w:ascii="Times New Roman" w:hAnsi="Times New Roman"/>
                      <w:b/>
                      <w:sz w:val="22"/>
                      <w:szCs w:val="22"/>
                      <w:lang w:val="it-IT"/>
                    </w:rPr>
                    <w:t>E</w:t>
                  </w:r>
                  <w:r w:rsidRPr="00F34A2F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-</w:t>
                  </w:r>
                  <w:r w:rsidRPr="00F34A2F">
                    <w:rPr>
                      <w:rFonts w:ascii="Times New Roman" w:hAnsi="Times New Roman"/>
                      <w:b/>
                      <w:sz w:val="22"/>
                      <w:szCs w:val="22"/>
                      <w:lang w:val="it-IT"/>
                    </w:rPr>
                    <w:t>mail</w:t>
                  </w:r>
                  <w:r w:rsidRPr="00F34A2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: </w:t>
                  </w:r>
                  <w:r w:rsidR="00F34A2F" w:rsidRPr="00F34A2F">
                    <w:rPr>
                      <w:rFonts w:ascii="Times New Roman" w:hAnsi="Times New Roman"/>
                      <w:color w:val="002060"/>
                      <w:sz w:val="22"/>
                      <w:szCs w:val="22"/>
                      <w:lang w:val="en-US"/>
                    </w:rPr>
                    <w:t>rdv@rosnou.ru</w:t>
                  </w:r>
                </w:p>
              </w:tc>
              <w:tc>
                <w:tcPr>
                  <w:tcW w:w="3686" w:type="dxa"/>
                  <w:tcBorders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DA79E1"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</w:rPr>
                    <w:t>Приём докладов</w:t>
                  </w:r>
                </w:p>
                <w:p w:rsidR="00DA79E1" w:rsidRPr="00DA79E1" w:rsidRDefault="00F214D0" w:rsidP="00861883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Мкртчян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Ферденант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Анушаванович</w:t>
                  </w:r>
                  <w:proofErr w:type="spellEnd"/>
                </w:p>
                <w:p w:rsidR="00DA79E1" w:rsidRPr="00DA79E1" w:rsidRDefault="00F214D0" w:rsidP="0086188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 w:rsidR="00DA79E1"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чёный секретарь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ОРГКОМИТЕТА</w:t>
                  </w:r>
                </w:p>
                <w:p w:rsidR="00FD7843" w:rsidRPr="00DA79E1" w:rsidRDefault="00DA79E1" w:rsidP="009746B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it-IT"/>
                    </w:rPr>
                  </w:pP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>Тел</w:t>
                  </w:r>
                  <w:r w:rsidRPr="00DA79E1">
                    <w:rPr>
                      <w:rFonts w:ascii="Times New Roman" w:hAnsi="Times New Roman"/>
                      <w:sz w:val="22"/>
                      <w:szCs w:val="22"/>
                      <w:lang w:val="it-IT"/>
                    </w:rPr>
                    <w:t xml:space="preserve">: </w:t>
                  </w:r>
                  <w:r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8 (</w:t>
                  </w:r>
                  <w:r w:rsidR="00F214D0"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496</w:t>
                  </w:r>
                  <w:r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) </w:t>
                  </w:r>
                  <w:r w:rsidR="00F214D0"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565</w:t>
                  </w:r>
                  <w:r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-</w:t>
                  </w:r>
                  <w:r w:rsidR="00F214D0"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25</w:t>
                  </w:r>
                  <w:r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-</w:t>
                  </w:r>
                  <w:r w:rsidR="00F214D0"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58</w:t>
                  </w:r>
                  <w:r w:rsidRPr="00F214D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br/>
                  </w:r>
                  <w:r w:rsidRPr="00DA79E1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  <w:lang w:val="it-IT"/>
                    </w:rPr>
                    <w:t>E-mail:</w:t>
                  </w:r>
                  <w:r w:rsidR="00F214D0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  <w:lang w:val="it-IT"/>
                    </w:rPr>
                    <w:t xml:space="preserve"> </w:t>
                  </w:r>
                  <w:hyperlink r:id="rId10" w:history="1">
                    <w:r w:rsidR="00DC46F0" w:rsidRPr="00F14F21">
                      <w:rPr>
                        <w:rStyle w:val="a7"/>
                        <w:rFonts w:ascii="Times New Roman" w:hAnsi="Times New Roman"/>
                        <w:sz w:val="22"/>
                        <w:szCs w:val="22"/>
                        <w:lang w:val="it-IT"/>
                      </w:rPr>
                      <w:t>ferd47@mail.ru</w:t>
                    </w:r>
                  </w:hyperlink>
                  <w:r w:rsidR="00FD7843">
                    <w:rPr>
                      <w:rFonts w:ascii="Times New Roman" w:hAnsi="Times New Roman"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3452" w:type="dxa"/>
                  <w:tcBorders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:rsidR="00DA79E1" w:rsidRPr="00DA79E1" w:rsidRDefault="00DA79E1" w:rsidP="00861883">
                  <w:pPr>
                    <w:jc w:val="center"/>
                    <w:rPr>
                      <w:rStyle w:val="a8"/>
                      <w:rFonts w:ascii="Times New Roman" w:hAnsi="Times New Roman"/>
                      <w:b w:val="0"/>
                      <w:i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b w:val="0"/>
                      <w:i/>
                      <w:sz w:val="22"/>
                      <w:szCs w:val="22"/>
                    </w:rPr>
                    <w:t>Взносы, финансы</w:t>
                  </w:r>
                </w:p>
                <w:p w:rsidR="00DA79E1" w:rsidRPr="00DA79E1" w:rsidRDefault="00D42EF1" w:rsidP="00861883">
                  <w:pPr>
                    <w:jc w:val="center"/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 xml:space="preserve">Карпушкина Галина </w:t>
                  </w:r>
                  <w:r w:rsidR="00DA79E1" w:rsidRPr="00DA79E1"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  <w:r>
                    <w:rPr>
                      <w:rStyle w:val="a8"/>
                      <w:rFonts w:ascii="Times New Roman" w:hAnsi="Times New Roman"/>
                      <w:sz w:val="22"/>
                      <w:szCs w:val="22"/>
                    </w:rPr>
                    <w:t>вановна</w:t>
                  </w:r>
                </w:p>
                <w:p w:rsidR="00DA79E1" w:rsidRPr="00DA79E1" w:rsidRDefault="00DA79E1" w:rsidP="00861883">
                  <w:pPr>
                    <w:jc w:val="center"/>
                    <w:rPr>
                      <w:rStyle w:val="a8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DA79E1">
                    <w:rPr>
                      <w:rStyle w:val="a8"/>
                      <w:rFonts w:ascii="Times New Roman" w:hAnsi="Times New Roman"/>
                      <w:b w:val="0"/>
                      <w:sz w:val="22"/>
                      <w:szCs w:val="22"/>
                    </w:rPr>
                    <w:t>Организационно-финансовый отдел</w:t>
                  </w:r>
                </w:p>
                <w:p w:rsidR="00DA79E1" w:rsidRPr="00DA79E1" w:rsidRDefault="00DA79E1" w:rsidP="0086188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79E1">
                    <w:rPr>
                      <w:rFonts w:ascii="Times New Roman" w:hAnsi="Times New Roman"/>
                      <w:sz w:val="22"/>
                      <w:szCs w:val="22"/>
                    </w:rPr>
                    <w:t>РНТОРЭС им. А.С. Попова</w:t>
                  </w:r>
                </w:p>
                <w:p w:rsidR="00E938FD" w:rsidRDefault="00E938FD" w:rsidP="00E938F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Сотовый: 8 (985</w:t>
                  </w:r>
                  <w:r w:rsidR="00DA79E1" w:rsidRPr="00DA79E1">
                    <w:rPr>
                      <w:rFonts w:ascii="Times New Roman" w:hAnsi="Times New Roman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733-91-91</w:t>
                  </w:r>
                </w:p>
                <w:p w:rsidR="00DA79E1" w:rsidRPr="005402BB" w:rsidRDefault="00E938FD" w:rsidP="00E938FD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r w:rsidR="00DA79E1" w:rsidRPr="00DA79E1">
                    <w:rPr>
                      <w:rFonts w:ascii="Times New Roman" w:hAnsi="Times New Roman"/>
                      <w:b/>
                      <w:sz w:val="22"/>
                      <w:szCs w:val="22"/>
                      <w:lang w:val="it-IT"/>
                    </w:rPr>
                    <w:t>E-mail:</w:t>
                  </w:r>
                  <w:r w:rsidR="00DA79E1" w:rsidRPr="00DA79E1">
                    <w:rPr>
                      <w:rFonts w:ascii="Times New Roman" w:hAnsi="Times New Roman"/>
                      <w:sz w:val="22"/>
                      <w:szCs w:val="22"/>
                      <w:lang w:val="it-IT"/>
                    </w:rPr>
                    <w:t xml:space="preserve"> </w:t>
                  </w:r>
                  <w:r w:rsidR="00DA79E1" w:rsidRPr="00DA79E1">
                    <w:rPr>
                      <w:rFonts w:ascii="Times New Roman" w:hAnsi="Times New Roman"/>
                      <w:color w:val="7030A0"/>
                      <w:sz w:val="22"/>
                      <w:szCs w:val="22"/>
                      <w:u w:val="single"/>
                      <w:lang w:val="it-IT"/>
                    </w:rPr>
                    <w:t>vznos-rntores@mail.ru</w:t>
                  </w:r>
                </w:p>
              </w:tc>
            </w:tr>
          </w:tbl>
          <w:p w:rsidR="00E169EB" w:rsidRPr="005402BB" w:rsidRDefault="00E169EB" w:rsidP="00F214D0">
            <w:pPr>
              <w:ind w:left="-142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</w:tbl>
    <w:p w:rsidR="007C185C" w:rsidRPr="005402BB" w:rsidRDefault="007C185C" w:rsidP="001D11C3">
      <w:pPr>
        <w:jc w:val="center"/>
        <w:rPr>
          <w:rFonts w:ascii="Times New Roman" w:eastAsia="Marlett" w:hAnsi="Times New Roman"/>
          <w:sz w:val="22"/>
          <w:szCs w:val="22"/>
          <w:lang w:val="en-US" w:eastAsia="ru-RU"/>
        </w:rPr>
      </w:pPr>
    </w:p>
    <w:p w:rsidR="00DC46F0" w:rsidRPr="00DC46F0" w:rsidRDefault="00DC46F0" w:rsidP="00DC46F0">
      <w:pPr>
        <w:pStyle w:val="2"/>
        <w:jc w:val="left"/>
        <w:rPr>
          <w:rFonts w:ascii="Times New Roman" w:hAnsi="Times New Roman"/>
          <w:sz w:val="28"/>
          <w:lang w:val="ru-RU"/>
        </w:rPr>
      </w:pPr>
      <w:r w:rsidRPr="005402BB">
        <w:rPr>
          <w:rFonts w:ascii="Times New Roman" w:hAnsi="Times New Roman"/>
          <w:sz w:val="28"/>
        </w:rPr>
        <w:t xml:space="preserve">            </w:t>
      </w:r>
      <w:r w:rsidRPr="00DC46F0">
        <w:rPr>
          <w:rFonts w:ascii="Times New Roman" w:hAnsi="Times New Roman"/>
          <w:sz w:val="28"/>
          <w:lang w:val="ru-RU"/>
        </w:rPr>
        <w:t xml:space="preserve">ТРЕБОВАНИЯ К ОФОРМЛЕНИЮ ДОКЛАДОВ </w:t>
      </w:r>
    </w:p>
    <w:p w:rsidR="00DC46F0" w:rsidRPr="00CD44DA" w:rsidRDefault="00DC46F0" w:rsidP="00AB070F">
      <w:pPr>
        <w:pStyle w:val="Style3"/>
        <w:widowControl/>
        <w:spacing w:line="216" w:lineRule="auto"/>
        <w:ind w:firstLine="709"/>
        <w:jc w:val="both"/>
        <w:rPr>
          <w:rStyle w:val="FontStyle12"/>
          <w:sz w:val="20"/>
          <w:szCs w:val="20"/>
        </w:rPr>
      </w:pPr>
      <w:r w:rsidRPr="00CD44DA">
        <w:rPr>
          <w:rStyle w:val="FontStyle12"/>
          <w:sz w:val="20"/>
          <w:szCs w:val="20"/>
        </w:rPr>
        <w:t xml:space="preserve">Тексты докладов подготавливаются только в редакторе </w:t>
      </w:r>
      <w:r w:rsidRPr="00CD44DA">
        <w:rPr>
          <w:rStyle w:val="FontStyle12"/>
          <w:sz w:val="20"/>
          <w:szCs w:val="20"/>
          <w:lang w:val="en-US"/>
        </w:rPr>
        <w:t>Microsoft</w:t>
      </w:r>
      <w:r w:rsidRPr="00CD44DA">
        <w:rPr>
          <w:rStyle w:val="FontStyle12"/>
          <w:sz w:val="20"/>
          <w:szCs w:val="20"/>
        </w:rPr>
        <w:t xml:space="preserve"> </w:t>
      </w:r>
      <w:r w:rsidRPr="00CD44DA">
        <w:rPr>
          <w:rStyle w:val="FontStyle12"/>
          <w:b/>
          <w:sz w:val="20"/>
          <w:szCs w:val="20"/>
          <w:lang w:val="en-US"/>
        </w:rPr>
        <w:t>Word</w:t>
      </w:r>
      <w:r w:rsidRPr="00CD44DA">
        <w:rPr>
          <w:rStyle w:val="FontStyle12"/>
          <w:sz w:val="20"/>
          <w:szCs w:val="20"/>
        </w:rPr>
        <w:t xml:space="preserve"> (любой версии)</w:t>
      </w:r>
      <w:r>
        <w:rPr>
          <w:rStyle w:val="FontStyle12"/>
          <w:sz w:val="20"/>
          <w:szCs w:val="20"/>
        </w:rPr>
        <w:t xml:space="preserve">. В других редакторах (к примеру, в </w:t>
      </w:r>
      <w:r w:rsidRPr="0044404A">
        <w:rPr>
          <w:rStyle w:val="FontStyle12"/>
          <w:sz w:val="20"/>
          <w:szCs w:val="20"/>
        </w:rPr>
        <w:t xml:space="preserve">Adobe Acrobat </w:t>
      </w:r>
      <w:r>
        <w:rPr>
          <w:rStyle w:val="FontStyle12"/>
          <w:sz w:val="20"/>
          <w:szCs w:val="20"/>
        </w:rPr>
        <w:t>(</w:t>
      </w:r>
      <w:r w:rsidRPr="004A7972">
        <w:rPr>
          <w:rStyle w:val="FontStyle12"/>
          <w:sz w:val="20"/>
          <w:szCs w:val="20"/>
        </w:rPr>
        <w:t>PDF</w:t>
      </w:r>
      <w:r>
        <w:rPr>
          <w:rStyle w:val="FontStyle12"/>
          <w:sz w:val="20"/>
          <w:szCs w:val="20"/>
        </w:rPr>
        <w:t>))</w:t>
      </w:r>
      <w:r w:rsidRPr="004A7972">
        <w:rPr>
          <w:rStyle w:val="FontStyle12"/>
          <w:sz w:val="20"/>
          <w:szCs w:val="20"/>
        </w:rPr>
        <w:t>,</w:t>
      </w:r>
      <w:r>
        <w:rPr>
          <w:rStyle w:val="FontStyle12"/>
          <w:sz w:val="20"/>
          <w:szCs w:val="20"/>
        </w:rPr>
        <w:t xml:space="preserve"> доклады </w:t>
      </w:r>
      <w:r w:rsidRPr="00DA65FB">
        <w:rPr>
          <w:rStyle w:val="FontStyle12"/>
          <w:b/>
          <w:i/>
          <w:color w:val="FF0000"/>
          <w:sz w:val="20"/>
          <w:szCs w:val="20"/>
        </w:rPr>
        <w:t>не</w:t>
      </w:r>
      <w:r>
        <w:rPr>
          <w:rStyle w:val="FontStyle12"/>
          <w:sz w:val="20"/>
          <w:szCs w:val="20"/>
        </w:rPr>
        <w:t xml:space="preserve"> принимаются!</w:t>
      </w:r>
      <w:r w:rsidRPr="00CD44DA">
        <w:rPr>
          <w:rStyle w:val="FontStyle12"/>
          <w:sz w:val="20"/>
          <w:szCs w:val="20"/>
        </w:rPr>
        <w:t xml:space="preserve"> </w:t>
      </w:r>
      <w:r>
        <w:rPr>
          <w:rStyle w:val="FontStyle12"/>
          <w:b/>
          <w:sz w:val="20"/>
          <w:szCs w:val="20"/>
        </w:rPr>
        <w:t>Объём доклада -</w:t>
      </w:r>
      <w:r w:rsidRPr="00CD44DA">
        <w:rPr>
          <w:rStyle w:val="FontStyle12"/>
          <w:b/>
          <w:sz w:val="20"/>
          <w:szCs w:val="20"/>
        </w:rPr>
        <w:t xml:space="preserve"> </w:t>
      </w:r>
      <w:r w:rsidRPr="000938D3">
        <w:rPr>
          <w:rStyle w:val="FontStyle12"/>
          <w:b/>
          <w:color w:val="FF0000"/>
          <w:sz w:val="20"/>
          <w:szCs w:val="20"/>
        </w:rPr>
        <w:t xml:space="preserve">до </w:t>
      </w:r>
      <w:r>
        <w:rPr>
          <w:rStyle w:val="FontStyle12"/>
          <w:b/>
          <w:color w:val="FF0000"/>
          <w:sz w:val="20"/>
          <w:szCs w:val="20"/>
        </w:rPr>
        <w:t>5</w:t>
      </w:r>
      <w:r w:rsidRPr="000938D3">
        <w:rPr>
          <w:rStyle w:val="FontStyle12"/>
          <w:b/>
          <w:color w:val="FF0000"/>
          <w:sz w:val="20"/>
          <w:szCs w:val="20"/>
        </w:rPr>
        <w:t xml:space="preserve"> страниц</w:t>
      </w:r>
      <w:r w:rsidRPr="00CD44DA">
        <w:rPr>
          <w:rStyle w:val="FontStyle12"/>
          <w:sz w:val="20"/>
          <w:szCs w:val="20"/>
        </w:rPr>
        <w:t xml:space="preserve"> формата </w:t>
      </w:r>
      <w:r w:rsidRPr="00DA65FB">
        <w:rPr>
          <w:rStyle w:val="FontStyle12"/>
          <w:b/>
          <w:sz w:val="20"/>
          <w:szCs w:val="20"/>
        </w:rPr>
        <w:t>А4</w:t>
      </w:r>
      <w:r>
        <w:rPr>
          <w:rStyle w:val="FontStyle12"/>
          <w:sz w:val="20"/>
          <w:szCs w:val="20"/>
        </w:rPr>
        <w:t>.</w:t>
      </w:r>
      <w:r w:rsidRPr="00CD44DA">
        <w:rPr>
          <w:rStyle w:val="FontStyle12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>П</w:t>
      </w:r>
      <w:r w:rsidRPr="00CD44DA">
        <w:rPr>
          <w:rStyle w:val="FontStyle12"/>
          <w:sz w:val="20"/>
          <w:szCs w:val="20"/>
        </w:rPr>
        <w:t xml:space="preserve">рисылаются </w:t>
      </w:r>
      <w:r>
        <w:rPr>
          <w:rStyle w:val="FontStyle12"/>
          <w:color w:val="FF0000"/>
          <w:sz w:val="20"/>
          <w:szCs w:val="20"/>
        </w:rPr>
        <w:t xml:space="preserve">только </w:t>
      </w:r>
      <w:r w:rsidRPr="00CD44DA">
        <w:rPr>
          <w:rStyle w:val="FontStyle12"/>
          <w:sz w:val="20"/>
          <w:szCs w:val="20"/>
        </w:rPr>
        <w:t xml:space="preserve">в электронном виде на </w:t>
      </w:r>
      <w:r w:rsidRPr="00CD44DA">
        <w:rPr>
          <w:b/>
          <w:bCs/>
          <w:color w:val="000000"/>
          <w:sz w:val="20"/>
          <w:szCs w:val="20"/>
        </w:rPr>
        <w:t>E-</w:t>
      </w:r>
      <w:proofErr w:type="spellStart"/>
      <w:r w:rsidRPr="00CD44DA">
        <w:rPr>
          <w:b/>
          <w:bCs/>
          <w:color w:val="000000"/>
          <w:sz w:val="20"/>
          <w:szCs w:val="20"/>
        </w:rPr>
        <w:t>mail</w:t>
      </w:r>
      <w:proofErr w:type="spellEnd"/>
      <w:r w:rsidRPr="00CD44DA">
        <w:rPr>
          <w:b/>
          <w:bCs/>
          <w:color w:val="000000"/>
          <w:sz w:val="20"/>
          <w:szCs w:val="20"/>
        </w:rPr>
        <w:t>:</w:t>
      </w:r>
      <w:r w:rsidRPr="00CD44DA">
        <w:rPr>
          <w:color w:val="000000"/>
          <w:sz w:val="20"/>
          <w:szCs w:val="20"/>
        </w:rPr>
        <w:t xml:space="preserve"> </w:t>
      </w:r>
      <w:hyperlink r:id="rId11" w:history="1">
        <w:r w:rsidRPr="00F14F21">
          <w:rPr>
            <w:rStyle w:val="a7"/>
            <w:sz w:val="20"/>
            <w:szCs w:val="20"/>
            <w:lang w:val="en-US"/>
          </w:rPr>
          <w:t>ferd</w:t>
        </w:r>
        <w:r w:rsidRPr="00F14F21">
          <w:rPr>
            <w:rStyle w:val="a7"/>
            <w:sz w:val="20"/>
            <w:szCs w:val="20"/>
          </w:rPr>
          <w:t>@</w:t>
        </w:r>
        <w:r w:rsidRPr="00F14F21">
          <w:rPr>
            <w:rStyle w:val="a7"/>
            <w:sz w:val="20"/>
            <w:szCs w:val="20"/>
            <w:lang w:val="en-US"/>
          </w:rPr>
          <w:t>ms</w:t>
        </w:r>
        <w:r w:rsidRPr="00F14F21">
          <w:rPr>
            <w:rStyle w:val="a7"/>
            <w:sz w:val="20"/>
            <w:szCs w:val="20"/>
          </w:rPr>
          <w:t>.</w:t>
        </w:r>
        <w:r w:rsidRPr="00F14F21">
          <w:rPr>
            <w:rStyle w:val="a7"/>
            <w:sz w:val="20"/>
            <w:szCs w:val="20"/>
            <w:lang w:val="en-US"/>
          </w:rPr>
          <w:t>ire</w:t>
        </w:r>
        <w:r w:rsidRPr="00F14F21">
          <w:rPr>
            <w:rStyle w:val="a7"/>
            <w:sz w:val="20"/>
            <w:szCs w:val="20"/>
          </w:rPr>
          <w:t>.</w:t>
        </w:r>
        <w:r w:rsidRPr="00F14F21">
          <w:rPr>
            <w:rStyle w:val="a7"/>
            <w:sz w:val="20"/>
            <w:szCs w:val="20"/>
            <w:lang w:val="en-US"/>
          </w:rPr>
          <w:t>rssi</w:t>
        </w:r>
        <w:r w:rsidRPr="00F14F21">
          <w:rPr>
            <w:rStyle w:val="a7"/>
            <w:sz w:val="20"/>
            <w:szCs w:val="20"/>
          </w:rPr>
          <w:t>.</w:t>
        </w:r>
        <w:r w:rsidRPr="00F14F21">
          <w:rPr>
            <w:rStyle w:val="a7"/>
            <w:sz w:val="20"/>
            <w:szCs w:val="20"/>
            <w:lang w:val="en-US"/>
          </w:rPr>
          <w:t>ru</w:t>
        </w:r>
      </w:hyperlink>
      <w:r w:rsidRPr="00DC46F0">
        <w:rPr>
          <w:color w:val="000000"/>
          <w:sz w:val="20"/>
          <w:szCs w:val="20"/>
        </w:rPr>
        <w:t xml:space="preserve"> , </w:t>
      </w:r>
      <w:hyperlink r:id="rId12" w:history="1">
        <w:r w:rsidRPr="00F14F21">
          <w:rPr>
            <w:rStyle w:val="a7"/>
            <w:sz w:val="20"/>
            <w:szCs w:val="20"/>
            <w:lang w:val="en-US"/>
          </w:rPr>
          <w:t>ferd</w:t>
        </w:r>
        <w:r w:rsidRPr="00F14F21">
          <w:rPr>
            <w:rStyle w:val="a7"/>
            <w:sz w:val="20"/>
            <w:szCs w:val="20"/>
          </w:rPr>
          <w:t>47@</w:t>
        </w:r>
        <w:r w:rsidRPr="00F14F21">
          <w:rPr>
            <w:rStyle w:val="a7"/>
            <w:sz w:val="20"/>
            <w:szCs w:val="20"/>
            <w:lang w:val="en-US"/>
          </w:rPr>
          <w:t>mail</w:t>
        </w:r>
        <w:r w:rsidRPr="00F14F21">
          <w:rPr>
            <w:rStyle w:val="a7"/>
            <w:sz w:val="20"/>
            <w:szCs w:val="20"/>
          </w:rPr>
          <w:t>.</w:t>
        </w:r>
        <w:proofErr w:type="spellStart"/>
        <w:r w:rsidRPr="00F14F21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Pr="00DC46F0">
        <w:rPr>
          <w:color w:val="000000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>(</w:t>
      </w:r>
      <w:r w:rsidRPr="00FE5D3A">
        <w:rPr>
          <w:rStyle w:val="FontStyle12"/>
          <w:b/>
          <w:sz w:val="20"/>
          <w:szCs w:val="20"/>
        </w:rPr>
        <w:t>только на этот адрес</w:t>
      </w:r>
      <w:r>
        <w:rPr>
          <w:rStyle w:val="FontStyle12"/>
          <w:sz w:val="20"/>
          <w:szCs w:val="20"/>
        </w:rPr>
        <w:t xml:space="preserve">, не дублируя на другие адреса). </w:t>
      </w:r>
      <w:r w:rsidRPr="00CD44DA">
        <w:rPr>
          <w:rStyle w:val="FontStyle12"/>
          <w:sz w:val="20"/>
          <w:szCs w:val="20"/>
          <w:u w:val="single"/>
        </w:rPr>
        <w:t>Названия файлов должны начинаться с фамилии авторов</w:t>
      </w:r>
      <w:r>
        <w:rPr>
          <w:rStyle w:val="FontStyle12"/>
          <w:sz w:val="20"/>
          <w:szCs w:val="20"/>
          <w:u w:val="single"/>
        </w:rPr>
        <w:t>.</w:t>
      </w:r>
      <w:r w:rsidRPr="00CD44DA">
        <w:rPr>
          <w:rStyle w:val="FontStyle12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>Д</w:t>
      </w:r>
      <w:r w:rsidRPr="00CD44DA">
        <w:rPr>
          <w:rStyle w:val="FontStyle12"/>
          <w:sz w:val="20"/>
          <w:szCs w:val="20"/>
        </w:rPr>
        <w:t xml:space="preserve">ля идентификации материалов доклада после имени указывается, что это за файл (доклад, заявка, аннотация). Названия файлов пишутся русскими буквами. </w:t>
      </w:r>
      <w:r w:rsidRPr="001357A4">
        <w:rPr>
          <w:rStyle w:val="FontStyle12"/>
          <w:b/>
          <w:sz w:val="20"/>
          <w:szCs w:val="20"/>
        </w:rPr>
        <w:t>Архивирование не применять!</w:t>
      </w:r>
      <w:r>
        <w:rPr>
          <w:rStyle w:val="FontStyle12"/>
          <w:sz w:val="20"/>
          <w:szCs w:val="20"/>
        </w:rPr>
        <w:t xml:space="preserve"> </w:t>
      </w:r>
      <w:r w:rsidRPr="00CD44DA">
        <w:rPr>
          <w:rStyle w:val="FontStyle12"/>
          <w:sz w:val="20"/>
          <w:szCs w:val="20"/>
        </w:rPr>
        <w:t xml:space="preserve">Все </w:t>
      </w:r>
      <w:r w:rsidRPr="00DC49C8">
        <w:rPr>
          <w:rStyle w:val="FontStyle12"/>
          <w:b/>
          <w:sz w:val="20"/>
          <w:szCs w:val="20"/>
          <w:u w:val="single"/>
        </w:rPr>
        <w:t>поля</w:t>
      </w:r>
      <w:r w:rsidRPr="00CD44DA">
        <w:rPr>
          <w:rStyle w:val="FontStyle12"/>
          <w:sz w:val="20"/>
          <w:szCs w:val="20"/>
        </w:rPr>
        <w:t xml:space="preserve"> страницы  </w:t>
      </w:r>
      <w:r w:rsidRPr="00CD44DA">
        <w:rPr>
          <w:rStyle w:val="FontStyle12"/>
          <w:b/>
          <w:sz w:val="20"/>
          <w:szCs w:val="20"/>
        </w:rPr>
        <w:t>2,5 см</w:t>
      </w:r>
      <w:r w:rsidRPr="00CD44DA">
        <w:rPr>
          <w:rStyle w:val="FontStyle12"/>
          <w:sz w:val="20"/>
          <w:szCs w:val="20"/>
        </w:rPr>
        <w:t xml:space="preserve"> </w:t>
      </w:r>
    </w:p>
    <w:p w:rsidR="00DC46F0" w:rsidRPr="00F14FA9" w:rsidRDefault="00DC46F0" w:rsidP="00DC46F0">
      <w:pPr>
        <w:pStyle w:val="Style3"/>
        <w:widowControl/>
        <w:ind w:firstLine="0"/>
        <w:jc w:val="both"/>
        <w:rPr>
          <w:rStyle w:val="FontStyle12"/>
          <w:sz w:val="12"/>
          <w:szCs w:val="20"/>
        </w:rPr>
      </w:pPr>
    </w:p>
    <w:p w:rsidR="00DC46F0" w:rsidRPr="0010325B" w:rsidRDefault="00DC46F0" w:rsidP="00DC46F0">
      <w:pPr>
        <w:pStyle w:val="Style3"/>
        <w:widowControl/>
        <w:spacing w:line="240" w:lineRule="auto"/>
        <w:ind w:left="720"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b/>
          <w:i/>
          <w:color w:val="FF0000"/>
          <w:sz w:val="20"/>
          <w:szCs w:val="20"/>
        </w:rPr>
        <w:t>Дополнительные пояснения</w:t>
      </w:r>
      <w:r>
        <w:rPr>
          <w:rStyle w:val="FontStyle12"/>
          <w:color w:val="FF0000"/>
          <w:sz w:val="20"/>
          <w:szCs w:val="20"/>
        </w:rPr>
        <w:t>:</w:t>
      </w:r>
    </w:p>
    <w:p w:rsidR="00DC46F0" w:rsidRPr="00CD44DA" w:rsidRDefault="00DC46F0" w:rsidP="00DC46F0">
      <w:pPr>
        <w:pStyle w:val="Style3"/>
        <w:widowControl/>
        <w:numPr>
          <w:ilvl w:val="0"/>
          <w:numId w:val="4"/>
        </w:numPr>
        <w:spacing w:line="216" w:lineRule="auto"/>
        <w:ind w:left="0" w:firstLine="284"/>
        <w:rPr>
          <w:rStyle w:val="FontStyle12"/>
          <w:sz w:val="20"/>
          <w:szCs w:val="20"/>
        </w:rPr>
      </w:pPr>
      <w:r w:rsidRPr="00523549">
        <w:rPr>
          <w:rStyle w:val="FontStyle12"/>
          <w:b/>
          <w:sz w:val="20"/>
          <w:szCs w:val="20"/>
          <w:highlight w:val="yellow"/>
        </w:rPr>
        <w:t>Название доклада</w:t>
      </w:r>
      <w:r w:rsidRPr="00523549">
        <w:rPr>
          <w:rStyle w:val="FontStyle12"/>
          <w:sz w:val="20"/>
          <w:szCs w:val="20"/>
          <w:highlight w:val="yellow"/>
        </w:rPr>
        <w:t xml:space="preserve"> оформляется ПРОПИСНЫМ шрифтом  </w:t>
      </w:r>
      <w:r w:rsidRPr="00523549">
        <w:rPr>
          <w:rStyle w:val="FontStyle12"/>
          <w:sz w:val="20"/>
          <w:szCs w:val="20"/>
          <w:highlight w:val="yellow"/>
          <w:lang w:val="en-US"/>
        </w:rPr>
        <w:t>ARIAL</w:t>
      </w:r>
      <w:r w:rsidRPr="00523549">
        <w:rPr>
          <w:rStyle w:val="FontStyle12"/>
          <w:sz w:val="20"/>
          <w:szCs w:val="20"/>
          <w:highlight w:val="yellow"/>
        </w:rPr>
        <w:t xml:space="preserve"> </w:t>
      </w:r>
      <w:r w:rsidRPr="00523549">
        <w:rPr>
          <w:rStyle w:val="FontStyle12"/>
          <w:b/>
          <w:sz w:val="20"/>
          <w:szCs w:val="20"/>
          <w:highlight w:val="yellow"/>
        </w:rPr>
        <w:t>12</w:t>
      </w:r>
      <w:r w:rsidRPr="00523549">
        <w:rPr>
          <w:rStyle w:val="FontStyle12"/>
          <w:b/>
          <w:sz w:val="20"/>
          <w:szCs w:val="20"/>
          <w:highlight w:val="yellow"/>
          <w:lang w:val="en-US"/>
        </w:rPr>
        <w:t>pt</w:t>
      </w:r>
      <w:r w:rsidRPr="00523549">
        <w:rPr>
          <w:rStyle w:val="FontStyle12"/>
          <w:sz w:val="20"/>
          <w:szCs w:val="20"/>
          <w:highlight w:val="yellow"/>
        </w:rPr>
        <w:t>.</w:t>
      </w:r>
      <w:r w:rsidRPr="00CD44DA">
        <w:rPr>
          <w:rStyle w:val="FontStyle12"/>
          <w:sz w:val="20"/>
          <w:szCs w:val="20"/>
        </w:rPr>
        <w:t xml:space="preserve"> </w:t>
      </w:r>
      <w:r w:rsidRPr="00CD44DA">
        <w:rPr>
          <w:rStyle w:val="FontStyle12"/>
          <w:sz w:val="20"/>
          <w:szCs w:val="20"/>
        </w:rPr>
        <w:br/>
      </w:r>
      <w:r w:rsidRPr="0002357D">
        <w:t xml:space="preserve">       </w:t>
      </w:r>
      <w:r w:rsidRPr="00523549">
        <w:rPr>
          <w:rStyle w:val="FontStyle12"/>
          <w:b/>
          <w:sz w:val="20"/>
          <w:szCs w:val="20"/>
          <w:highlight w:val="green"/>
        </w:rPr>
        <w:t>Всё остальное</w:t>
      </w:r>
      <w:r w:rsidRPr="00523549">
        <w:rPr>
          <w:rStyle w:val="FontStyle12"/>
          <w:sz w:val="20"/>
          <w:szCs w:val="20"/>
          <w:highlight w:val="green"/>
        </w:rPr>
        <w:t xml:space="preserve"> </w:t>
      </w:r>
      <w:r>
        <w:rPr>
          <w:rStyle w:val="FontStyle12"/>
          <w:sz w:val="20"/>
          <w:szCs w:val="20"/>
          <w:highlight w:val="green"/>
        </w:rPr>
        <w:t>(исключая аннотацию) -</w:t>
      </w:r>
      <w:r w:rsidRPr="00523549">
        <w:rPr>
          <w:rStyle w:val="FontStyle12"/>
          <w:sz w:val="20"/>
          <w:szCs w:val="20"/>
          <w:highlight w:val="green"/>
        </w:rPr>
        <w:t xml:space="preserve"> обычным шрифтом. </w:t>
      </w:r>
      <w:proofErr w:type="spellStart"/>
      <w:r w:rsidRPr="00523549">
        <w:rPr>
          <w:rStyle w:val="FontStyle12"/>
          <w:sz w:val="20"/>
          <w:szCs w:val="20"/>
          <w:highlight w:val="green"/>
        </w:rPr>
        <w:t>Times</w:t>
      </w:r>
      <w:proofErr w:type="spellEnd"/>
      <w:r w:rsidRPr="00523549">
        <w:rPr>
          <w:rStyle w:val="FontStyle12"/>
          <w:sz w:val="20"/>
          <w:szCs w:val="20"/>
          <w:highlight w:val="green"/>
        </w:rPr>
        <w:t xml:space="preserve"> </w:t>
      </w:r>
      <w:proofErr w:type="spellStart"/>
      <w:r w:rsidRPr="00523549">
        <w:rPr>
          <w:rStyle w:val="FontStyle12"/>
          <w:sz w:val="20"/>
          <w:szCs w:val="20"/>
          <w:highlight w:val="green"/>
        </w:rPr>
        <w:t>New</w:t>
      </w:r>
      <w:proofErr w:type="spellEnd"/>
      <w:r w:rsidRPr="00523549">
        <w:rPr>
          <w:rStyle w:val="FontStyle12"/>
          <w:sz w:val="20"/>
          <w:szCs w:val="20"/>
          <w:highlight w:val="green"/>
        </w:rPr>
        <w:t xml:space="preserve"> </w:t>
      </w:r>
      <w:proofErr w:type="spellStart"/>
      <w:r w:rsidRPr="00523549">
        <w:rPr>
          <w:rStyle w:val="FontStyle12"/>
          <w:sz w:val="20"/>
          <w:szCs w:val="20"/>
          <w:highlight w:val="green"/>
        </w:rPr>
        <w:t>Roman</w:t>
      </w:r>
      <w:proofErr w:type="spellEnd"/>
      <w:r w:rsidRPr="00523549">
        <w:rPr>
          <w:rStyle w:val="FontStyle12"/>
          <w:sz w:val="20"/>
          <w:szCs w:val="20"/>
          <w:highlight w:val="green"/>
        </w:rPr>
        <w:t xml:space="preserve"> обычный, </w:t>
      </w:r>
      <w:r w:rsidRPr="00523549">
        <w:rPr>
          <w:rStyle w:val="FontStyle12"/>
          <w:b/>
          <w:sz w:val="20"/>
          <w:szCs w:val="20"/>
          <w:highlight w:val="green"/>
        </w:rPr>
        <w:t>1</w:t>
      </w:r>
      <w:r>
        <w:rPr>
          <w:rStyle w:val="FontStyle12"/>
          <w:b/>
          <w:sz w:val="20"/>
          <w:szCs w:val="20"/>
          <w:highlight w:val="green"/>
        </w:rPr>
        <w:t>1</w:t>
      </w:r>
      <w:r w:rsidRPr="00523549">
        <w:rPr>
          <w:rStyle w:val="FontStyle12"/>
          <w:b/>
          <w:sz w:val="20"/>
          <w:szCs w:val="20"/>
          <w:highlight w:val="green"/>
          <w:lang w:val="en-US"/>
        </w:rPr>
        <w:t>pt</w:t>
      </w:r>
      <w:r w:rsidRPr="00523549">
        <w:rPr>
          <w:rStyle w:val="FontStyle12"/>
          <w:sz w:val="20"/>
          <w:szCs w:val="20"/>
          <w:highlight w:val="green"/>
        </w:rPr>
        <w:t>.</w:t>
      </w:r>
    </w:p>
    <w:p w:rsidR="00DC46F0" w:rsidRPr="00DF0778" w:rsidRDefault="00DC46F0" w:rsidP="00DC46F0">
      <w:pPr>
        <w:pStyle w:val="Style3"/>
        <w:widowControl/>
        <w:numPr>
          <w:ilvl w:val="0"/>
          <w:numId w:val="4"/>
        </w:numPr>
        <w:spacing w:line="216" w:lineRule="auto"/>
        <w:ind w:left="0" w:firstLine="284"/>
        <w:jc w:val="both"/>
        <w:rPr>
          <w:color w:val="000000"/>
          <w:sz w:val="18"/>
          <w:szCs w:val="20"/>
        </w:rPr>
      </w:pPr>
      <w:r w:rsidRPr="00940497">
        <w:rPr>
          <w:rStyle w:val="FontStyle12"/>
          <w:b/>
          <w:sz w:val="20"/>
          <w:szCs w:val="20"/>
        </w:rPr>
        <w:t>Авторы</w:t>
      </w:r>
      <w:r>
        <w:rPr>
          <w:rStyle w:val="FontStyle12"/>
          <w:sz w:val="20"/>
          <w:szCs w:val="20"/>
        </w:rPr>
        <w:t xml:space="preserve"> указывают свой статус, фамилию и (после фамилии) инициалы. Если авторы из разных организаций, они нумеруют свою организацию и себя соответствующей цифрой в режиме верхнего индекса. Индекс ставится перед названием организации, а у авторов – после инициалов. </w:t>
      </w:r>
      <w:r w:rsidRPr="00DF0778">
        <w:rPr>
          <w:rStyle w:val="FontStyle12"/>
          <w:b/>
          <w:sz w:val="20"/>
          <w:szCs w:val="20"/>
        </w:rPr>
        <w:t>Статус авторов, звание, учёная степень</w:t>
      </w:r>
      <w:r w:rsidRPr="00DF0778">
        <w:rPr>
          <w:rStyle w:val="FontStyle12"/>
          <w:sz w:val="20"/>
          <w:szCs w:val="20"/>
        </w:rPr>
        <w:t xml:space="preserve"> </w:t>
      </w:r>
      <w:r w:rsidRPr="00DF0778">
        <w:rPr>
          <w:color w:val="000000"/>
          <w:sz w:val="20"/>
          <w:szCs w:val="20"/>
        </w:rPr>
        <w:t xml:space="preserve">перед фамилией сокращённо: </w:t>
      </w:r>
      <w:r w:rsidRPr="00DF0778">
        <w:rPr>
          <w:color w:val="000000"/>
          <w:sz w:val="18"/>
          <w:szCs w:val="20"/>
        </w:rPr>
        <w:t xml:space="preserve">профессор – </w:t>
      </w:r>
      <w:r w:rsidRPr="00DF0778">
        <w:rPr>
          <w:b/>
          <w:color w:val="000000"/>
          <w:sz w:val="18"/>
          <w:szCs w:val="20"/>
        </w:rPr>
        <w:t>проф.,</w:t>
      </w:r>
      <w:r w:rsidRPr="00DF0778">
        <w:rPr>
          <w:color w:val="000000"/>
          <w:sz w:val="18"/>
          <w:szCs w:val="20"/>
        </w:rPr>
        <w:t xml:space="preserve"> доцент – </w:t>
      </w:r>
      <w:r w:rsidRPr="00DF0778">
        <w:rPr>
          <w:b/>
          <w:color w:val="000000"/>
          <w:sz w:val="18"/>
          <w:szCs w:val="20"/>
        </w:rPr>
        <w:t>доц.,</w:t>
      </w:r>
      <w:r w:rsidRPr="00DF0778">
        <w:rPr>
          <w:color w:val="000000"/>
          <w:sz w:val="18"/>
          <w:szCs w:val="20"/>
        </w:rPr>
        <w:t xml:space="preserve"> ассистент – </w:t>
      </w:r>
      <w:r w:rsidRPr="00DF0778">
        <w:rPr>
          <w:b/>
          <w:color w:val="000000"/>
          <w:sz w:val="18"/>
          <w:szCs w:val="20"/>
        </w:rPr>
        <w:t>асс.</w:t>
      </w:r>
      <w:r w:rsidRPr="00DF0778">
        <w:rPr>
          <w:color w:val="000000"/>
          <w:sz w:val="18"/>
          <w:szCs w:val="20"/>
        </w:rPr>
        <w:t xml:space="preserve">, преподаватель или старший преподаватель – </w:t>
      </w:r>
      <w:r w:rsidRPr="00DF0778">
        <w:rPr>
          <w:b/>
          <w:color w:val="000000"/>
          <w:sz w:val="18"/>
          <w:szCs w:val="20"/>
        </w:rPr>
        <w:t xml:space="preserve">преп., </w:t>
      </w:r>
      <w:r w:rsidRPr="00DF0778">
        <w:rPr>
          <w:color w:val="000000"/>
          <w:sz w:val="18"/>
          <w:szCs w:val="20"/>
        </w:rPr>
        <w:t xml:space="preserve">аспирант – </w:t>
      </w:r>
      <w:proofErr w:type="spellStart"/>
      <w:r w:rsidRPr="00DF0778">
        <w:rPr>
          <w:b/>
          <w:color w:val="000000"/>
          <w:sz w:val="18"/>
          <w:szCs w:val="20"/>
        </w:rPr>
        <w:t>асп</w:t>
      </w:r>
      <w:proofErr w:type="spellEnd"/>
      <w:r w:rsidRPr="00DF0778">
        <w:rPr>
          <w:b/>
          <w:color w:val="000000"/>
          <w:sz w:val="18"/>
          <w:szCs w:val="20"/>
        </w:rPr>
        <w:t xml:space="preserve">., </w:t>
      </w:r>
      <w:r w:rsidRPr="00DF0778">
        <w:rPr>
          <w:color w:val="000000"/>
          <w:sz w:val="18"/>
          <w:szCs w:val="20"/>
        </w:rPr>
        <w:t xml:space="preserve">инженер любой категории – </w:t>
      </w:r>
      <w:proofErr w:type="spellStart"/>
      <w:r w:rsidRPr="00DF0778">
        <w:rPr>
          <w:b/>
          <w:color w:val="000000"/>
          <w:sz w:val="18"/>
          <w:szCs w:val="20"/>
        </w:rPr>
        <w:t>инж</w:t>
      </w:r>
      <w:proofErr w:type="spellEnd"/>
      <w:r w:rsidRPr="00DF0778">
        <w:rPr>
          <w:b/>
          <w:color w:val="000000"/>
          <w:sz w:val="18"/>
          <w:szCs w:val="20"/>
        </w:rPr>
        <w:t xml:space="preserve">., </w:t>
      </w:r>
      <w:r w:rsidRPr="00DF0778">
        <w:rPr>
          <w:color w:val="000000"/>
          <w:sz w:val="18"/>
          <w:szCs w:val="20"/>
        </w:rPr>
        <w:t xml:space="preserve">студент – </w:t>
      </w:r>
      <w:r w:rsidRPr="00DF0778">
        <w:rPr>
          <w:b/>
          <w:color w:val="000000"/>
          <w:sz w:val="18"/>
          <w:szCs w:val="20"/>
        </w:rPr>
        <w:t>студ.</w:t>
      </w:r>
      <w:r w:rsidRPr="00DF0778">
        <w:rPr>
          <w:color w:val="000000"/>
          <w:sz w:val="18"/>
          <w:szCs w:val="20"/>
        </w:rPr>
        <w:t xml:space="preserve"> Сотрудники предприятий и организаций указывают уровень квалификации (доктор, кандидат технических</w:t>
      </w:r>
      <w:proofErr w:type="gramStart"/>
      <w:r w:rsidRPr="00DF0778">
        <w:rPr>
          <w:color w:val="000000"/>
          <w:sz w:val="18"/>
          <w:szCs w:val="20"/>
        </w:rPr>
        <w:t xml:space="preserve"> ,</w:t>
      </w:r>
      <w:proofErr w:type="gramEnd"/>
      <w:r w:rsidRPr="00DF0778">
        <w:rPr>
          <w:color w:val="000000"/>
          <w:sz w:val="18"/>
          <w:szCs w:val="20"/>
        </w:rPr>
        <w:t xml:space="preserve"> физико-математических и т.п. наук) в общепринятом сокращении. Это же относится и к утверждённому научному званию.</w:t>
      </w:r>
    </w:p>
    <w:p w:rsidR="00DC46F0" w:rsidRDefault="00DC46F0" w:rsidP="00DC46F0">
      <w:pPr>
        <w:pStyle w:val="Style3"/>
        <w:widowControl/>
        <w:numPr>
          <w:ilvl w:val="0"/>
          <w:numId w:val="4"/>
        </w:numPr>
        <w:spacing w:line="216" w:lineRule="auto"/>
        <w:ind w:left="0" w:firstLine="284"/>
        <w:rPr>
          <w:rStyle w:val="FontStyle12"/>
          <w:sz w:val="20"/>
          <w:szCs w:val="20"/>
        </w:rPr>
      </w:pPr>
      <w:r w:rsidRPr="00EE2739">
        <w:rPr>
          <w:rStyle w:val="FontStyle12"/>
          <w:b/>
          <w:sz w:val="20"/>
          <w:szCs w:val="20"/>
        </w:rPr>
        <w:t>Название организации</w:t>
      </w:r>
      <w:r w:rsidRPr="00EE2739">
        <w:rPr>
          <w:rStyle w:val="FontStyle12"/>
          <w:sz w:val="20"/>
          <w:szCs w:val="20"/>
        </w:rPr>
        <w:t xml:space="preserve"> по возможности полное</w:t>
      </w:r>
      <w:r>
        <w:rPr>
          <w:rStyle w:val="FontStyle12"/>
          <w:sz w:val="20"/>
          <w:szCs w:val="20"/>
        </w:rPr>
        <w:t>. Экономическая принадлежность печатается аббревиатурой, например, ОАО, ООО, ФГУП и т.п.Университеты и военные академии печатаются только по названиям и без аббревиатур.</w:t>
      </w:r>
      <w:r w:rsidRPr="00EE2739">
        <w:rPr>
          <w:rStyle w:val="FontStyle12"/>
          <w:sz w:val="20"/>
          <w:szCs w:val="20"/>
        </w:rPr>
        <w:t xml:space="preserve"> </w:t>
      </w:r>
    </w:p>
    <w:p w:rsidR="00DC46F0" w:rsidRPr="00015BE9" w:rsidRDefault="00DC46F0" w:rsidP="00DC46F0">
      <w:pPr>
        <w:pStyle w:val="Style3"/>
        <w:widowControl/>
        <w:numPr>
          <w:ilvl w:val="0"/>
          <w:numId w:val="4"/>
        </w:numPr>
        <w:spacing w:line="216" w:lineRule="auto"/>
        <w:ind w:hanging="436"/>
        <w:rPr>
          <w:rStyle w:val="FontStyle12"/>
          <w:spacing w:val="-8"/>
          <w:sz w:val="20"/>
          <w:szCs w:val="20"/>
        </w:rPr>
      </w:pPr>
      <w:r w:rsidRPr="00015BE9">
        <w:rPr>
          <w:rStyle w:val="FontStyle12"/>
          <w:b/>
          <w:spacing w:val="-8"/>
          <w:sz w:val="20"/>
          <w:szCs w:val="20"/>
        </w:rPr>
        <w:t>Аннотация на русском языке (1300-1500 знаков)</w:t>
      </w:r>
      <w:r w:rsidRPr="00015BE9">
        <w:rPr>
          <w:rStyle w:val="FontStyle12"/>
          <w:spacing w:val="-8"/>
          <w:sz w:val="20"/>
          <w:szCs w:val="20"/>
        </w:rPr>
        <w:t>. Вводится пробел в 1 строку перед аннотацией и после неё, перед текстом.</w:t>
      </w:r>
    </w:p>
    <w:p w:rsidR="00DC46F0" w:rsidRPr="00EE2739" w:rsidRDefault="00DC46F0" w:rsidP="00DC46F0">
      <w:pPr>
        <w:pStyle w:val="Style3"/>
        <w:widowControl/>
        <w:numPr>
          <w:ilvl w:val="0"/>
          <w:numId w:val="4"/>
        </w:numPr>
        <w:spacing w:line="216" w:lineRule="auto"/>
        <w:ind w:left="0" w:firstLine="284"/>
        <w:rPr>
          <w:rStyle w:val="FontStyle12"/>
          <w:sz w:val="20"/>
          <w:szCs w:val="20"/>
        </w:rPr>
      </w:pPr>
      <w:r w:rsidRPr="00EE2739">
        <w:rPr>
          <w:rStyle w:val="FontStyle12"/>
          <w:b/>
          <w:sz w:val="20"/>
          <w:szCs w:val="20"/>
        </w:rPr>
        <w:t>Текст доклада</w:t>
      </w:r>
      <w:r>
        <w:rPr>
          <w:rStyle w:val="FontStyle12"/>
          <w:b/>
          <w:sz w:val="20"/>
          <w:szCs w:val="20"/>
        </w:rPr>
        <w:t xml:space="preserve">. </w:t>
      </w:r>
      <w:r>
        <w:rPr>
          <w:rStyle w:val="FontStyle12"/>
          <w:sz w:val="20"/>
          <w:szCs w:val="20"/>
        </w:rPr>
        <w:t xml:space="preserve">Слова «рисунок» и «таблица» везде печатать полностью. Слово «таблица» размещается справа и над названием таблицы. Слово «Рисунок» и название к нему печатают по центру. </w:t>
      </w:r>
      <w:r>
        <w:rPr>
          <w:rStyle w:val="FontStyle12"/>
          <w:b/>
          <w:sz w:val="20"/>
          <w:szCs w:val="20"/>
        </w:rPr>
        <w:t>Рисунки и таблицы текстом не обтекать!</w:t>
      </w:r>
    </w:p>
    <w:p w:rsidR="00DC46F0" w:rsidRDefault="00DC46F0" w:rsidP="00DC46F0">
      <w:pPr>
        <w:pStyle w:val="Style3"/>
        <w:widowControl/>
        <w:numPr>
          <w:ilvl w:val="0"/>
          <w:numId w:val="4"/>
        </w:numPr>
        <w:spacing w:line="216" w:lineRule="auto"/>
        <w:ind w:left="0" w:firstLine="284"/>
        <w:rPr>
          <w:rStyle w:val="FontStyle12"/>
          <w:sz w:val="20"/>
          <w:szCs w:val="20"/>
        </w:rPr>
      </w:pPr>
      <w:r w:rsidRPr="0002357D">
        <w:rPr>
          <w:rStyle w:val="FontStyle12"/>
          <w:b/>
          <w:sz w:val="20"/>
          <w:szCs w:val="20"/>
        </w:rPr>
        <w:t>Литература</w:t>
      </w:r>
      <w:r>
        <w:rPr>
          <w:rStyle w:val="FontStyle12"/>
          <w:sz w:val="20"/>
          <w:szCs w:val="20"/>
        </w:rPr>
        <w:t xml:space="preserve"> – слово «Литература»  посередине (полужирное). Далее перечень в виде списка. Выравнивать по левой стороне, а затем оцифровывать. Слово «Литература» сверху и снизу отделяется пробелом в 1 строку.</w:t>
      </w:r>
    </w:p>
    <w:p w:rsidR="00DC46F0" w:rsidRPr="00CD44DA" w:rsidRDefault="00DC46F0" w:rsidP="00DC46F0">
      <w:pPr>
        <w:pStyle w:val="Style3"/>
        <w:widowControl/>
        <w:numPr>
          <w:ilvl w:val="0"/>
          <w:numId w:val="4"/>
        </w:numPr>
        <w:spacing w:line="216" w:lineRule="auto"/>
        <w:ind w:hanging="436"/>
        <w:jc w:val="both"/>
        <w:rPr>
          <w:rStyle w:val="FontStyle12"/>
          <w:sz w:val="20"/>
          <w:szCs w:val="20"/>
        </w:rPr>
      </w:pPr>
      <w:r>
        <w:rPr>
          <w:rStyle w:val="FontStyle12"/>
          <w:b/>
          <w:sz w:val="20"/>
          <w:szCs w:val="20"/>
        </w:rPr>
        <w:t>Аннотация на английском</w:t>
      </w:r>
      <w:r w:rsidRPr="004A7E9E">
        <w:rPr>
          <w:rStyle w:val="FontStyle12"/>
          <w:b/>
          <w:sz w:val="20"/>
          <w:szCs w:val="20"/>
        </w:rPr>
        <w:t xml:space="preserve"> языке</w:t>
      </w:r>
      <w:r>
        <w:rPr>
          <w:rStyle w:val="FontStyle12"/>
          <w:sz w:val="20"/>
          <w:szCs w:val="20"/>
        </w:rPr>
        <w:t xml:space="preserve"> (это перевод русской аннотации – аналогично, как и там </w:t>
      </w:r>
      <w:r w:rsidRPr="00015BE9">
        <w:rPr>
          <w:rStyle w:val="FontStyle12"/>
          <w:b/>
          <w:sz w:val="20"/>
          <w:szCs w:val="20"/>
        </w:rPr>
        <w:t>1300-1500 знаков</w:t>
      </w:r>
      <w:r>
        <w:rPr>
          <w:rStyle w:val="FontStyle12"/>
          <w:sz w:val="20"/>
          <w:szCs w:val="20"/>
        </w:rPr>
        <w:t xml:space="preserve">). </w:t>
      </w:r>
      <w:r w:rsidRPr="00896491">
        <w:rPr>
          <w:rStyle w:val="FontStyle12"/>
          <w:b/>
          <w:color w:val="D60093"/>
          <w:sz w:val="20"/>
          <w:szCs w:val="20"/>
        </w:rPr>
        <w:t>Заголовок</w:t>
      </w:r>
      <w:r w:rsidRPr="00896491">
        <w:rPr>
          <w:rStyle w:val="FontStyle12"/>
          <w:color w:val="D60093"/>
          <w:sz w:val="20"/>
          <w:szCs w:val="20"/>
        </w:rPr>
        <w:t xml:space="preserve"> оформляется аналогично русскому, но на английском языке</w:t>
      </w:r>
      <w:proofErr w:type="gramStart"/>
      <w:r w:rsidRPr="00896491">
        <w:rPr>
          <w:rStyle w:val="FontStyle12"/>
          <w:color w:val="D60093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>.</w:t>
      </w:r>
      <w:proofErr w:type="gramEnd"/>
      <w:r>
        <w:rPr>
          <w:rStyle w:val="FontStyle12"/>
          <w:sz w:val="20"/>
          <w:szCs w:val="20"/>
        </w:rPr>
        <w:t xml:space="preserve"> Авторы, организация и текст аннотации. Использование систем автоматического перевода не желательно. Авторов, организации и текст печатать </w:t>
      </w:r>
      <w:r>
        <w:rPr>
          <w:rStyle w:val="FontStyle12"/>
          <w:sz w:val="20"/>
          <w:szCs w:val="20"/>
          <w:lang w:val="en-US"/>
        </w:rPr>
        <w:t>TNR</w:t>
      </w:r>
      <w:r w:rsidRPr="001E1BD4">
        <w:rPr>
          <w:rStyle w:val="FontStyle12"/>
          <w:sz w:val="20"/>
          <w:szCs w:val="20"/>
        </w:rPr>
        <w:t xml:space="preserve"> 11</w:t>
      </w:r>
      <w:r>
        <w:rPr>
          <w:rStyle w:val="FontStyle12"/>
          <w:sz w:val="20"/>
          <w:szCs w:val="20"/>
          <w:lang w:val="en-US"/>
        </w:rPr>
        <w:t>pt</w:t>
      </w:r>
      <w:r w:rsidRPr="001E1BD4">
        <w:rPr>
          <w:rStyle w:val="FontStyle12"/>
          <w:sz w:val="20"/>
          <w:szCs w:val="20"/>
        </w:rPr>
        <w:t>.</w:t>
      </w:r>
      <w:r>
        <w:rPr>
          <w:rStyle w:val="FontStyle12"/>
          <w:sz w:val="20"/>
          <w:szCs w:val="20"/>
        </w:rPr>
        <w:t xml:space="preserve"> </w:t>
      </w:r>
      <w:r>
        <w:rPr>
          <w:rStyle w:val="FontStyle12"/>
          <w:b/>
          <w:sz w:val="20"/>
          <w:szCs w:val="20"/>
        </w:rPr>
        <w:t xml:space="preserve">Аннотацию на англ. языке </w:t>
      </w:r>
      <w:r w:rsidR="000E3BD8">
        <w:rPr>
          <w:rStyle w:val="FontStyle12"/>
          <w:b/>
          <w:sz w:val="20"/>
          <w:szCs w:val="20"/>
        </w:rPr>
        <w:t>в конце доклада после литературы.</w:t>
      </w:r>
    </w:p>
    <w:p w:rsidR="00DC46F0" w:rsidRPr="00B21951" w:rsidRDefault="00DC46F0" w:rsidP="00DC46F0">
      <w:pPr>
        <w:pStyle w:val="Style3"/>
        <w:widowControl/>
        <w:spacing w:line="216" w:lineRule="auto"/>
        <w:ind w:firstLine="0"/>
        <w:jc w:val="both"/>
        <w:rPr>
          <w:color w:val="000000"/>
          <w:spacing w:val="-4"/>
          <w:sz w:val="20"/>
          <w:szCs w:val="20"/>
        </w:rPr>
      </w:pPr>
      <w:r w:rsidRPr="00880E64">
        <w:rPr>
          <w:rStyle w:val="FontStyle12"/>
          <w:i/>
          <w:sz w:val="20"/>
          <w:szCs w:val="20"/>
        </w:rPr>
        <w:t>Примечания:</w:t>
      </w:r>
      <w:r>
        <w:rPr>
          <w:rStyle w:val="FontStyle12"/>
          <w:sz w:val="20"/>
          <w:szCs w:val="20"/>
        </w:rPr>
        <w:t> </w:t>
      </w:r>
      <w:r w:rsidRPr="00896491">
        <w:rPr>
          <w:color w:val="FF0000"/>
          <w:spacing w:val="-4"/>
          <w:sz w:val="20"/>
          <w:szCs w:val="20"/>
          <w:u w:val="single"/>
        </w:rPr>
        <w:t>Страницы</w:t>
      </w:r>
      <w:r w:rsidRPr="00896491">
        <w:rPr>
          <w:color w:val="FF0000"/>
          <w:spacing w:val="-4"/>
          <w:sz w:val="20"/>
          <w:szCs w:val="20"/>
        </w:rPr>
        <w:t xml:space="preserve"> </w:t>
      </w:r>
      <w:r w:rsidRPr="00896491">
        <w:rPr>
          <w:b/>
          <w:i/>
          <w:color w:val="FF0000"/>
          <w:spacing w:val="-4"/>
          <w:sz w:val="20"/>
          <w:szCs w:val="20"/>
        </w:rPr>
        <w:t>н</w:t>
      </w:r>
      <w:r w:rsidRPr="00896491">
        <w:rPr>
          <w:b/>
          <w:color w:val="FF0000"/>
          <w:spacing w:val="-4"/>
          <w:sz w:val="20"/>
          <w:szCs w:val="20"/>
        </w:rPr>
        <w:t>е</w:t>
      </w:r>
      <w:r w:rsidRPr="00896491">
        <w:rPr>
          <w:color w:val="FF0000"/>
          <w:spacing w:val="-4"/>
          <w:sz w:val="20"/>
          <w:szCs w:val="20"/>
        </w:rPr>
        <w:t xml:space="preserve"> нумеруют</w:t>
      </w:r>
      <w:r w:rsidRPr="00293EC5">
        <w:rPr>
          <w:color w:val="000000"/>
          <w:spacing w:val="-4"/>
          <w:sz w:val="20"/>
          <w:szCs w:val="20"/>
        </w:rPr>
        <w:t xml:space="preserve">. </w:t>
      </w:r>
      <w:r w:rsidRPr="00293EC5">
        <w:rPr>
          <w:rStyle w:val="FontStyle12"/>
          <w:spacing w:val="-4"/>
          <w:sz w:val="20"/>
          <w:szCs w:val="20"/>
          <w:u w:val="single"/>
        </w:rPr>
        <w:t>Формулы</w:t>
      </w:r>
      <w:r w:rsidRPr="00293EC5">
        <w:rPr>
          <w:rStyle w:val="FontStyle12"/>
          <w:spacing w:val="-4"/>
          <w:sz w:val="20"/>
          <w:szCs w:val="20"/>
        </w:rPr>
        <w:t xml:space="preserve"> оформляют во встроенном редакторе формул </w:t>
      </w:r>
      <w:r w:rsidRPr="00293EC5">
        <w:rPr>
          <w:color w:val="000000"/>
          <w:spacing w:val="-4"/>
          <w:sz w:val="20"/>
          <w:szCs w:val="20"/>
          <w:lang w:val="en-US"/>
        </w:rPr>
        <w:t>Microsoft</w:t>
      </w:r>
      <w:r w:rsidRPr="00293EC5">
        <w:rPr>
          <w:color w:val="000000"/>
          <w:spacing w:val="-4"/>
          <w:sz w:val="20"/>
          <w:szCs w:val="20"/>
        </w:rPr>
        <w:t xml:space="preserve"> </w:t>
      </w:r>
      <w:r w:rsidRPr="00293EC5">
        <w:rPr>
          <w:b/>
          <w:color w:val="000000"/>
          <w:spacing w:val="-4"/>
          <w:sz w:val="20"/>
          <w:szCs w:val="20"/>
          <w:lang w:val="en-US"/>
        </w:rPr>
        <w:t>Word</w:t>
      </w:r>
      <w:r w:rsidRPr="00967951">
        <w:rPr>
          <w:b/>
          <w:color w:val="000000"/>
          <w:spacing w:val="-4"/>
          <w:sz w:val="20"/>
          <w:szCs w:val="20"/>
        </w:rPr>
        <w:t xml:space="preserve"> </w:t>
      </w:r>
      <w:r w:rsidRPr="00967951">
        <w:rPr>
          <w:color w:val="000000"/>
          <w:spacing w:val="-4"/>
          <w:sz w:val="20"/>
          <w:szCs w:val="20"/>
        </w:rPr>
        <w:t>(</w:t>
      </w:r>
      <w:r w:rsidRPr="001E1BD4">
        <w:rPr>
          <w:i/>
          <w:color w:val="FF0000"/>
          <w:spacing w:val="-4"/>
          <w:sz w:val="20"/>
          <w:szCs w:val="20"/>
        </w:rPr>
        <w:t>не</w:t>
      </w:r>
      <w:r w:rsidRPr="001E1BD4">
        <w:rPr>
          <w:color w:val="FF0000"/>
          <w:spacing w:val="-4"/>
          <w:sz w:val="20"/>
          <w:szCs w:val="20"/>
        </w:rPr>
        <w:t xml:space="preserve"> в других редакторах!</w:t>
      </w:r>
      <w:r w:rsidRPr="00967951">
        <w:rPr>
          <w:color w:val="000000"/>
          <w:spacing w:val="-4"/>
          <w:sz w:val="20"/>
          <w:szCs w:val="20"/>
        </w:rPr>
        <w:t>)</w:t>
      </w:r>
      <w:r>
        <w:rPr>
          <w:color w:val="000000"/>
          <w:spacing w:val="-4"/>
          <w:sz w:val="20"/>
          <w:szCs w:val="20"/>
        </w:rPr>
        <w:t xml:space="preserve">. Длинные формулы печатать в две строки с разрывом по знакам «+», «-», «=». Формулы в виде изображений могут </w:t>
      </w:r>
      <w:r w:rsidRPr="00DB4D17">
        <w:rPr>
          <w:b/>
          <w:color w:val="000000"/>
          <w:spacing w:val="-4"/>
          <w:sz w:val="20"/>
          <w:szCs w:val="20"/>
        </w:rPr>
        <w:t>не пропечататься</w:t>
      </w:r>
      <w:r w:rsidRPr="00293EC5">
        <w:rPr>
          <w:b/>
          <w:color w:val="000000"/>
          <w:spacing w:val="-4"/>
          <w:sz w:val="20"/>
          <w:szCs w:val="20"/>
        </w:rPr>
        <w:t>.</w:t>
      </w:r>
      <w:r>
        <w:rPr>
          <w:b/>
          <w:color w:val="000000"/>
          <w:spacing w:val="-4"/>
          <w:sz w:val="20"/>
          <w:szCs w:val="20"/>
        </w:rPr>
        <w:t xml:space="preserve"> </w:t>
      </w:r>
      <w:r w:rsidRPr="00293EC5">
        <w:rPr>
          <w:b/>
          <w:color w:val="000000"/>
          <w:spacing w:val="-4"/>
          <w:sz w:val="20"/>
          <w:szCs w:val="20"/>
        </w:rPr>
        <w:t xml:space="preserve"> </w:t>
      </w:r>
      <w:r w:rsidRPr="00293EC5">
        <w:rPr>
          <w:color w:val="000000"/>
          <w:spacing w:val="-4"/>
          <w:sz w:val="20"/>
          <w:szCs w:val="20"/>
          <w:u w:val="single"/>
        </w:rPr>
        <w:t>График</w:t>
      </w:r>
      <w:r>
        <w:rPr>
          <w:color w:val="000000"/>
          <w:spacing w:val="-4"/>
          <w:sz w:val="20"/>
          <w:szCs w:val="20"/>
          <w:u w:val="single"/>
        </w:rPr>
        <w:t>и</w:t>
      </w:r>
      <w:r w:rsidRPr="00293EC5">
        <w:rPr>
          <w:color w:val="000000"/>
          <w:spacing w:val="-4"/>
          <w:sz w:val="20"/>
          <w:szCs w:val="20"/>
        </w:rPr>
        <w:t xml:space="preserve">, фото, </w:t>
      </w:r>
      <w:r>
        <w:rPr>
          <w:color w:val="000000"/>
          <w:spacing w:val="-4"/>
          <w:sz w:val="20"/>
          <w:szCs w:val="20"/>
        </w:rPr>
        <w:t xml:space="preserve">гистограммы </w:t>
      </w:r>
      <w:r w:rsidRPr="00293EC5">
        <w:rPr>
          <w:color w:val="000000"/>
          <w:spacing w:val="-4"/>
          <w:sz w:val="20"/>
          <w:szCs w:val="20"/>
        </w:rPr>
        <w:t xml:space="preserve">в тексте доклада в </w:t>
      </w:r>
      <w:r w:rsidRPr="00293EC5">
        <w:rPr>
          <w:b/>
          <w:color w:val="000000"/>
          <w:spacing w:val="-4"/>
          <w:sz w:val="20"/>
          <w:szCs w:val="20"/>
        </w:rPr>
        <w:t>черно-белом</w:t>
      </w:r>
      <w:r w:rsidRPr="00293EC5">
        <w:rPr>
          <w:color w:val="000000"/>
          <w:spacing w:val="-4"/>
          <w:sz w:val="20"/>
          <w:szCs w:val="20"/>
        </w:rPr>
        <w:t xml:space="preserve"> варианте (печать ч/б)</w:t>
      </w:r>
      <w:r>
        <w:rPr>
          <w:color w:val="000000"/>
          <w:spacing w:val="-4"/>
          <w:sz w:val="20"/>
          <w:szCs w:val="20"/>
        </w:rPr>
        <w:t xml:space="preserve">. Тонкие линии могут не пропечатываться, делайте их </w:t>
      </w:r>
      <w:r w:rsidRPr="00F14FA9">
        <w:rPr>
          <w:b/>
          <w:color w:val="000000"/>
          <w:spacing w:val="-4"/>
          <w:sz w:val="20"/>
          <w:szCs w:val="20"/>
        </w:rPr>
        <w:t>толще</w:t>
      </w:r>
      <w:r w:rsidRPr="00293EC5">
        <w:rPr>
          <w:color w:val="000000"/>
          <w:spacing w:val="-4"/>
          <w:sz w:val="20"/>
          <w:szCs w:val="20"/>
        </w:rPr>
        <w:t>.</w:t>
      </w:r>
      <w:r>
        <w:rPr>
          <w:color w:val="000000"/>
          <w:spacing w:val="-4"/>
          <w:sz w:val="20"/>
          <w:szCs w:val="20"/>
        </w:rPr>
        <w:t xml:space="preserve"> Название </w:t>
      </w:r>
      <w:r>
        <w:rPr>
          <w:i/>
          <w:color w:val="000000"/>
          <w:spacing w:val="-4"/>
          <w:sz w:val="20"/>
          <w:szCs w:val="20"/>
        </w:rPr>
        <w:t xml:space="preserve">не вносить </w:t>
      </w:r>
      <w:r>
        <w:rPr>
          <w:color w:val="000000"/>
          <w:spacing w:val="-4"/>
          <w:sz w:val="20"/>
          <w:szCs w:val="20"/>
        </w:rPr>
        <w:t>в площадь рисунка. Проверяйте доклад визуально на экране монитора компьютера при масштабе 100% (в размере листа А4).</w:t>
      </w:r>
    </w:p>
    <w:p w:rsidR="00DC46F0" w:rsidRDefault="00DC46F0" w:rsidP="00DC46F0">
      <w:pPr>
        <w:pStyle w:val="Style3"/>
        <w:widowControl/>
        <w:spacing w:line="216" w:lineRule="auto"/>
        <w:ind w:firstLine="0"/>
        <w:jc w:val="center"/>
        <w:rPr>
          <w:b/>
          <w:color w:val="000000"/>
          <w:sz w:val="20"/>
          <w:szCs w:val="20"/>
          <w:u w:val="single"/>
        </w:rPr>
      </w:pPr>
      <w:r w:rsidRPr="00163411">
        <w:rPr>
          <w:color w:val="000000"/>
          <w:sz w:val="20"/>
          <w:szCs w:val="20"/>
          <w:u w:val="single"/>
        </w:rPr>
        <w:t>Суммарно весь доклад</w:t>
      </w:r>
      <w:r>
        <w:rPr>
          <w:color w:val="000000"/>
          <w:sz w:val="20"/>
          <w:szCs w:val="20"/>
          <w:u w:val="single"/>
        </w:rPr>
        <w:t xml:space="preserve">, включая аннотацию на английском, </w:t>
      </w:r>
      <w:r w:rsidRPr="00163411">
        <w:rPr>
          <w:color w:val="000000"/>
          <w:sz w:val="20"/>
          <w:szCs w:val="20"/>
          <w:u w:val="single"/>
        </w:rPr>
        <w:t xml:space="preserve"> </w:t>
      </w:r>
      <w:r w:rsidRPr="00163411">
        <w:rPr>
          <w:i/>
          <w:color w:val="000000"/>
          <w:sz w:val="20"/>
          <w:szCs w:val="20"/>
          <w:u w:val="single"/>
        </w:rPr>
        <w:t>не</w:t>
      </w:r>
      <w:r w:rsidRPr="00163411">
        <w:rPr>
          <w:color w:val="000000"/>
          <w:sz w:val="20"/>
          <w:szCs w:val="20"/>
          <w:u w:val="single"/>
        </w:rPr>
        <w:t xml:space="preserve"> должен превышать </w:t>
      </w:r>
      <w:r>
        <w:rPr>
          <w:b/>
          <w:color w:val="000000"/>
          <w:sz w:val="20"/>
          <w:szCs w:val="20"/>
          <w:u w:val="single"/>
        </w:rPr>
        <w:t>5</w:t>
      </w:r>
      <w:r w:rsidRPr="00163411">
        <w:rPr>
          <w:b/>
          <w:color w:val="000000"/>
          <w:sz w:val="20"/>
          <w:szCs w:val="20"/>
          <w:u w:val="single"/>
        </w:rPr>
        <w:t xml:space="preserve"> стр</w:t>
      </w:r>
      <w:r w:rsidRPr="00163411">
        <w:rPr>
          <w:color w:val="000000"/>
          <w:sz w:val="20"/>
          <w:szCs w:val="20"/>
          <w:u w:val="single"/>
        </w:rPr>
        <w:t xml:space="preserve">. формата </w:t>
      </w:r>
      <w:r w:rsidRPr="00163411">
        <w:rPr>
          <w:b/>
          <w:color w:val="000000"/>
          <w:sz w:val="20"/>
          <w:szCs w:val="20"/>
          <w:u w:val="single"/>
        </w:rPr>
        <w:t>А-4</w:t>
      </w:r>
    </w:p>
    <w:p w:rsidR="00DC46F0" w:rsidRPr="00CE2745" w:rsidRDefault="00DC46F0" w:rsidP="00DC46F0">
      <w:pPr>
        <w:pStyle w:val="Style3"/>
        <w:widowControl/>
        <w:spacing w:line="216" w:lineRule="auto"/>
        <w:ind w:firstLine="0"/>
        <w:jc w:val="center"/>
        <w:rPr>
          <w:color w:val="FF0000"/>
        </w:rPr>
      </w:pPr>
      <w:r w:rsidRPr="00CE2745">
        <w:rPr>
          <w:rStyle w:val="FontStyle12"/>
          <w:b/>
          <w:color w:val="FF0000"/>
          <w:spacing w:val="12"/>
        </w:rPr>
        <w:t xml:space="preserve">Материалы, не отвечающие данным требованиям, </w:t>
      </w:r>
      <w:r w:rsidRPr="00CE2745">
        <w:rPr>
          <w:rStyle w:val="FontStyle12"/>
          <w:b/>
          <w:i/>
          <w:color w:val="FF0000"/>
          <w:spacing w:val="12"/>
        </w:rPr>
        <w:t>не</w:t>
      </w:r>
      <w:r w:rsidRPr="00CE2745">
        <w:rPr>
          <w:rStyle w:val="FontStyle12"/>
          <w:b/>
          <w:color w:val="FF0000"/>
          <w:spacing w:val="12"/>
        </w:rPr>
        <w:t xml:space="preserve"> могут быть опубликованы!</w:t>
      </w:r>
    </w:p>
    <w:p w:rsidR="00DC46F0" w:rsidRPr="00DA79E1" w:rsidRDefault="00DC46F0" w:rsidP="001D11C3">
      <w:pPr>
        <w:jc w:val="center"/>
        <w:rPr>
          <w:rFonts w:ascii="Times New Roman" w:eastAsia="Marlett" w:hAnsi="Times New Roman"/>
          <w:sz w:val="22"/>
          <w:szCs w:val="22"/>
          <w:lang w:eastAsia="ru-RU"/>
        </w:rPr>
      </w:pPr>
    </w:p>
    <w:sectPr w:rsidR="00DC46F0" w:rsidRPr="00DA79E1" w:rsidSect="007C185C">
      <w:pgSz w:w="11907" w:h="16840" w:code="9"/>
      <w:pgMar w:top="567" w:right="720" w:bottom="56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320FAA"/>
    <w:multiLevelType w:val="hybridMultilevel"/>
    <w:tmpl w:val="43A0C192"/>
    <w:lvl w:ilvl="0" w:tplc="9E406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A564638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37B9"/>
    <w:multiLevelType w:val="hybridMultilevel"/>
    <w:tmpl w:val="CDAA90DC"/>
    <w:lvl w:ilvl="0" w:tplc="58E26AD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6929"/>
    <w:multiLevelType w:val="singleLevel"/>
    <w:tmpl w:val="2AC2A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5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85C"/>
    <w:rsid w:val="00011734"/>
    <w:rsid w:val="00022480"/>
    <w:rsid w:val="000242ED"/>
    <w:rsid w:val="000653E8"/>
    <w:rsid w:val="000E3BD8"/>
    <w:rsid w:val="000F53FF"/>
    <w:rsid w:val="001138CD"/>
    <w:rsid w:val="00122656"/>
    <w:rsid w:val="00123CDD"/>
    <w:rsid w:val="001303EF"/>
    <w:rsid w:val="00150DFA"/>
    <w:rsid w:val="001579BF"/>
    <w:rsid w:val="00160013"/>
    <w:rsid w:val="001730D2"/>
    <w:rsid w:val="00177153"/>
    <w:rsid w:val="00195D1F"/>
    <w:rsid w:val="001A6B11"/>
    <w:rsid w:val="001B1D2F"/>
    <w:rsid w:val="001B211F"/>
    <w:rsid w:val="001C6583"/>
    <w:rsid w:val="001D11C3"/>
    <w:rsid w:val="001D1220"/>
    <w:rsid w:val="001D59AB"/>
    <w:rsid w:val="0020737D"/>
    <w:rsid w:val="002150F1"/>
    <w:rsid w:val="002239D6"/>
    <w:rsid w:val="0028071C"/>
    <w:rsid w:val="00280951"/>
    <w:rsid w:val="002C0CC3"/>
    <w:rsid w:val="002D3753"/>
    <w:rsid w:val="002D416B"/>
    <w:rsid w:val="002D5D7F"/>
    <w:rsid w:val="002D6D20"/>
    <w:rsid w:val="002F2611"/>
    <w:rsid w:val="003119C3"/>
    <w:rsid w:val="0031226D"/>
    <w:rsid w:val="00316AA9"/>
    <w:rsid w:val="0033771E"/>
    <w:rsid w:val="00342BDD"/>
    <w:rsid w:val="003437DC"/>
    <w:rsid w:val="00381129"/>
    <w:rsid w:val="003835DB"/>
    <w:rsid w:val="00383809"/>
    <w:rsid w:val="00387CAF"/>
    <w:rsid w:val="003B733C"/>
    <w:rsid w:val="003D1393"/>
    <w:rsid w:val="003D6558"/>
    <w:rsid w:val="004105FF"/>
    <w:rsid w:val="00413B27"/>
    <w:rsid w:val="00435225"/>
    <w:rsid w:val="00442AF7"/>
    <w:rsid w:val="004552E9"/>
    <w:rsid w:val="00470E29"/>
    <w:rsid w:val="00486E28"/>
    <w:rsid w:val="004915D9"/>
    <w:rsid w:val="004B4E6E"/>
    <w:rsid w:val="004B73DB"/>
    <w:rsid w:val="004E0612"/>
    <w:rsid w:val="004F2C2A"/>
    <w:rsid w:val="00535D74"/>
    <w:rsid w:val="005402BB"/>
    <w:rsid w:val="0057543E"/>
    <w:rsid w:val="00594477"/>
    <w:rsid w:val="005B4B05"/>
    <w:rsid w:val="005D1C7D"/>
    <w:rsid w:val="005D5F87"/>
    <w:rsid w:val="005E2D18"/>
    <w:rsid w:val="005F5363"/>
    <w:rsid w:val="0061184D"/>
    <w:rsid w:val="00627731"/>
    <w:rsid w:val="00660BA6"/>
    <w:rsid w:val="00660DA1"/>
    <w:rsid w:val="00683DC9"/>
    <w:rsid w:val="006958C8"/>
    <w:rsid w:val="006C45F6"/>
    <w:rsid w:val="006C6462"/>
    <w:rsid w:val="006D6A18"/>
    <w:rsid w:val="006F44B3"/>
    <w:rsid w:val="00753A28"/>
    <w:rsid w:val="00754B21"/>
    <w:rsid w:val="0075718D"/>
    <w:rsid w:val="0077099F"/>
    <w:rsid w:val="00793E28"/>
    <w:rsid w:val="007A4126"/>
    <w:rsid w:val="007A61D9"/>
    <w:rsid w:val="007C185C"/>
    <w:rsid w:val="007E58D6"/>
    <w:rsid w:val="007F1565"/>
    <w:rsid w:val="00800929"/>
    <w:rsid w:val="00800BB7"/>
    <w:rsid w:val="0080258C"/>
    <w:rsid w:val="008159F7"/>
    <w:rsid w:val="008310C1"/>
    <w:rsid w:val="0084661E"/>
    <w:rsid w:val="00855EC9"/>
    <w:rsid w:val="00861883"/>
    <w:rsid w:val="00870338"/>
    <w:rsid w:val="008737B4"/>
    <w:rsid w:val="0088387A"/>
    <w:rsid w:val="00896141"/>
    <w:rsid w:val="008B406B"/>
    <w:rsid w:val="00910189"/>
    <w:rsid w:val="00910CFA"/>
    <w:rsid w:val="00955787"/>
    <w:rsid w:val="00965F03"/>
    <w:rsid w:val="009746B8"/>
    <w:rsid w:val="00984435"/>
    <w:rsid w:val="009D5C66"/>
    <w:rsid w:val="009E00E6"/>
    <w:rsid w:val="009F4785"/>
    <w:rsid w:val="00A00517"/>
    <w:rsid w:val="00A112CC"/>
    <w:rsid w:val="00A31213"/>
    <w:rsid w:val="00A322B4"/>
    <w:rsid w:val="00A55A14"/>
    <w:rsid w:val="00A57C0F"/>
    <w:rsid w:val="00A6753C"/>
    <w:rsid w:val="00A916CA"/>
    <w:rsid w:val="00AB070F"/>
    <w:rsid w:val="00AC6766"/>
    <w:rsid w:val="00B055A1"/>
    <w:rsid w:val="00B060E3"/>
    <w:rsid w:val="00B317E5"/>
    <w:rsid w:val="00B7269E"/>
    <w:rsid w:val="00B81620"/>
    <w:rsid w:val="00B82F04"/>
    <w:rsid w:val="00B83C58"/>
    <w:rsid w:val="00B86C99"/>
    <w:rsid w:val="00B8795F"/>
    <w:rsid w:val="00B90F87"/>
    <w:rsid w:val="00BB4EE3"/>
    <w:rsid w:val="00BC6D36"/>
    <w:rsid w:val="00BD46C8"/>
    <w:rsid w:val="00BE50DE"/>
    <w:rsid w:val="00BE5BE0"/>
    <w:rsid w:val="00BF51FC"/>
    <w:rsid w:val="00C04472"/>
    <w:rsid w:val="00C16889"/>
    <w:rsid w:val="00C65B77"/>
    <w:rsid w:val="00C82A67"/>
    <w:rsid w:val="00C83A32"/>
    <w:rsid w:val="00C91262"/>
    <w:rsid w:val="00CA698E"/>
    <w:rsid w:val="00CA6F95"/>
    <w:rsid w:val="00CF0F1F"/>
    <w:rsid w:val="00CF7310"/>
    <w:rsid w:val="00D2239A"/>
    <w:rsid w:val="00D23E12"/>
    <w:rsid w:val="00D42EF1"/>
    <w:rsid w:val="00D94B60"/>
    <w:rsid w:val="00DA79E1"/>
    <w:rsid w:val="00DB0CCB"/>
    <w:rsid w:val="00DB6502"/>
    <w:rsid w:val="00DC46F0"/>
    <w:rsid w:val="00E00317"/>
    <w:rsid w:val="00E058CA"/>
    <w:rsid w:val="00E169EB"/>
    <w:rsid w:val="00E7643A"/>
    <w:rsid w:val="00E938FD"/>
    <w:rsid w:val="00E95C78"/>
    <w:rsid w:val="00EA0B52"/>
    <w:rsid w:val="00EC1C19"/>
    <w:rsid w:val="00EE6328"/>
    <w:rsid w:val="00EE726D"/>
    <w:rsid w:val="00EF1CEF"/>
    <w:rsid w:val="00EF27A1"/>
    <w:rsid w:val="00EF64B6"/>
    <w:rsid w:val="00F214D0"/>
    <w:rsid w:val="00F33E3F"/>
    <w:rsid w:val="00F34A2F"/>
    <w:rsid w:val="00F565DB"/>
    <w:rsid w:val="00F92544"/>
    <w:rsid w:val="00F95078"/>
    <w:rsid w:val="00FA1B13"/>
    <w:rsid w:val="00FD7843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0CC3"/>
    <w:pPr>
      <w:pBdr>
        <w:top w:val="single" w:sz="12" w:space="1" w:color="00B0F0"/>
        <w:bottom w:val="single" w:sz="12" w:space="1" w:color="00B0F0"/>
      </w:pBdr>
      <w:shd w:val="clear" w:color="auto" w:fill="C6D9F1"/>
      <w:jc w:val="center"/>
      <w:outlineLvl w:val="0"/>
    </w:pPr>
    <w:rPr>
      <w:rFonts w:ascii="Arial" w:hAnsi="Arial"/>
      <w:b/>
      <w:color w:val="FF0000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86C99"/>
    <w:pPr>
      <w:pBdr>
        <w:top w:val="single" w:sz="18" w:space="1" w:color="00B050"/>
      </w:pBdr>
      <w:shd w:val="clear" w:color="auto" w:fill="FFE5FF"/>
      <w:spacing w:before="300" w:after="75"/>
      <w:outlineLvl w:val="1"/>
    </w:pPr>
    <w:rPr>
      <w:b/>
      <w:i/>
      <w:color w:val="00B050"/>
      <w:spacing w:val="4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CC3"/>
    <w:rPr>
      <w:rFonts w:ascii="Arial" w:hAnsi="Arial"/>
      <w:b/>
      <w:color w:val="FF0000"/>
      <w:sz w:val="40"/>
      <w:shd w:val="clear" w:color="auto" w:fill="C6D9F1"/>
    </w:rPr>
  </w:style>
  <w:style w:type="paragraph" w:styleId="a3">
    <w:name w:val="Subtitle"/>
    <w:basedOn w:val="a"/>
    <w:next w:val="a"/>
    <w:link w:val="a4"/>
    <w:uiPriority w:val="11"/>
    <w:qFormat/>
    <w:rsid w:val="00DB0CCB"/>
    <w:pPr>
      <w:spacing w:after="60"/>
      <w:ind w:firstLine="709"/>
      <w:outlineLvl w:val="1"/>
    </w:pPr>
    <w:rPr>
      <w:rFonts w:eastAsia="Times New Roman"/>
      <w:b/>
      <w:i/>
      <w:color w:val="006699"/>
      <w:szCs w:val="24"/>
      <w:u w:val="single"/>
      <w:lang w:val="x-none"/>
    </w:rPr>
  </w:style>
  <w:style w:type="character" w:customStyle="1" w:styleId="a4">
    <w:name w:val="Подзаголовок Знак"/>
    <w:link w:val="a3"/>
    <w:uiPriority w:val="11"/>
    <w:rsid w:val="00DB0CCB"/>
    <w:rPr>
      <w:rFonts w:ascii="Calibri" w:eastAsia="Times New Roman" w:hAnsi="Calibri" w:cs="Times New Roman"/>
      <w:b/>
      <w:i/>
      <w:color w:val="006699"/>
      <w:sz w:val="28"/>
      <w:szCs w:val="24"/>
      <w:u w:val="single"/>
      <w:lang w:eastAsia="en-US"/>
    </w:rPr>
  </w:style>
  <w:style w:type="character" w:customStyle="1" w:styleId="20">
    <w:name w:val="Заголовок 2 Знак"/>
    <w:link w:val="2"/>
    <w:uiPriority w:val="9"/>
    <w:rsid w:val="00B86C99"/>
    <w:rPr>
      <w:b/>
      <w:i/>
      <w:color w:val="00B050"/>
      <w:spacing w:val="40"/>
      <w:sz w:val="36"/>
      <w:szCs w:val="28"/>
      <w:shd w:val="clear" w:color="auto" w:fill="FFE5FF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C185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C185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1D11C3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RestartList">
    <w:name w:val="RestartList"/>
    <w:next w:val="a"/>
    <w:rsid w:val="00DA79E1"/>
    <w:pPr>
      <w:spacing w:line="14" w:lineRule="exact"/>
    </w:pPr>
    <w:rPr>
      <w:rFonts w:ascii="Marlett" w:eastAsia="Marlett" w:hAnsi="Marlett"/>
      <w:noProof/>
    </w:rPr>
  </w:style>
  <w:style w:type="character" w:styleId="a7">
    <w:name w:val="Hyperlink"/>
    <w:rsid w:val="00DA79E1"/>
    <w:rPr>
      <w:color w:val="0000FF"/>
      <w:u w:val="single"/>
    </w:rPr>
  </w:style>
  <w:style w:type="character" w:customStyle="1" w:styleId="style41">
    <w:name w:val="style41"/>
    <w:rsid w:val="00DA79E1"/>
    <w:rPr>
      <w:sz w:val="24"/>
      <w:szCs w:val="24"/>
    </w:rPr>
  </w:style>
  <w:style w:type="character" w:styleId="a8">
    <w:name w:val="Strong"/>
    <w:uiPriority w:val="22"/>
    <w:qFormat/>
    <w:rsid w:val="00DA79E1"/>
    <w:rPr>
      <w:b/>
      <w:bCs/>
    </w:rPr>
  </w:style>
  <w:style w:type="character" w:customStyle="1" w:styleId="style601">
    <w:name w:val="style601"/>
    <w:rsid w:val="00DA79E1"/>
    <w:rPr>
      <w:spacing w:val="0"/>
    </w:rPr>
  </w:style>
  <w:style w:type="character" w:customStyle="1" w:styleId="style291">
    <w:name w:val="style291"/>
    <w:rsid w:val="00DA79E1"/>
    <w:rPr>
      <w:u w:val="single"/>
    </w:rPr>
  </w:style>
  <w:style w:type="character" w:customStyle="1" w:styleId="apple-converted-space">
    <w:name w:val="apple-converted-space"/>
    <w:basedOn w:val="a0"/>
    <w:rsid w:val="00DC46F0"/>
  </w:style>
  <w:style w:type="paragraph" w:customStyle="1" w:styleId="Style3">
    <w:name w:val="Style3"/>
    <w:basedOn w:val="a"/>
    <w:uiPriority w:val="99"/>
    <w:rsid w:val="00DC46F0"/>
    <w:pPr>
      <w:widowControl w:val="0"/>
      <w:autoSpaceDE w:val="0"/>
      <w:autoSpaceDN w:val="0"/>
      <w:adjustRightInd w:val="0"/>
      <w:spacing w:line="278" w:lineRule="exact"/>
      <w:ind w:firstLine="71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C46F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4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ferd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erd@ms.ire.rss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rd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nos-rntore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РНТОРЭС</Company>
  <LinksUpToDate>false</LinksUpToDate>
  <CharactersWithSpaces>9769</CharactersWithSpaces>
  <SharedDoc>false</SharedDoc>
  <HLinks>
    <vt:vector size="48" baseType="variant">
      <vt:variant>
        <vt:i4>8192086</vt:i4>
      </vt:variant>
      <vt:variant>
        <vt:i4>21</vt:i4>
      </vt:variant>
      <vt:variant>
        <vt:i4>0</vt:i4>
      </vt:variant>
      <vt:variant>
        <vt:i4>5</vt:i4>
      </vt:variant>
      <vt:variant>
        <vt:lpwstr>mailto:ferd47@mail.ru</vt:lpwstr>
      </vt:variant>
      <vt:variant>
        <vt:lpwstr/>
      </vt:variant>
      <vt:variant>
        <vt:i4>1245244</vt:i4>
      </vt:variant>
      <vt:variant>
        <vt:i4>18</vt:i4>
      </vt:variant>
      <vt:variant>
        <vt:i4>0</vt:i4>
      </vt:variant>
      <vt:variant>
        <vt:i4>5</vt:i4>
      </vt:variant>
      <vt:variant>
        <vt:lpwstr>mailto:ferd@ms.ire.rssi.ru</vt:lpwstr>
      </vt:variant>
      <vt:variant>
        <vt:lpwstr/>
      </vt:variant>
      <vt:variant>
        <vt:i4>8192086</vt:i4>
      </vt:variant>
      <vt:variant>
        <vt:i4>15</vt:i4>
      </vt:variant>
      <vt:variant>
        <vt:i4>0</vt:i4>
      </vt:variant>
      <vt:variant>
        <vt:i4>5</vt:i4>
      </vt:variant>
      <vt:variant>
        <vt:lpwstr>mailto:ferd47@mail.ru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mailto:ferd@ms.ire.rssi.ru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mailto:ntores@mail.ru</vt:lpwstr>
      </vt:variant>
      <vt:variant>
        <vt:lpwstr/>
      </vt:variant>
      <vt:variant>
        <vt:i4>5308457</vt:i4>
      </vt:variant>
      <vt:variant>
        <vt:i4>6</vt:i4>
      </vt:variant>
      <vt:variant>
        <vt:i4>0</vt:i4>
      </vt:variant>
      <vt:variant>
        <vt:i4>5</vt:i4>
      </vt:variant>
      <vt:variant>
        <vt:lpwstr>mailto:vznos-rntores@mail.ru</vt:lpwstr>
      </vt:variant>
      <vt:variant>
        <vt:lpwstr/>
      </vt:variant>
      <vt:variant>
        <vt:i4>8192086</vt:i4>
      </vt:variant>
      <vt:variant>
        <vt:i4>3</vt:i4>
      </vt:variant>
      <vt:variant>
        <vt:i4>0</vt:i4>
      </vt:variant>
      <vt:variant>
        <vt:i4>5</vt:i4>
      </vt:variant>
      <vt:variant>
        <vt:lpwstr>mailto:ferd47@mail.ru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mailto:ferd@ms.ire.rssi.ru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cp:lastModifiedBy>Галина</cp:lastModifiedBy>
  <cp:revision>2</cp:revision>
  <cp:lastPrinted>2015-12-28T12:24:00Z</cp:lastPrinted>
  <dcterms:created xsi:type="dcterms:W3CDTF">2023-02-28T20:09:00Z</dcterms:created>
  <dcterms:modified xsi:type="dcterms:W3CDTF">2023-02-28T20:09:00Z</dcterms:modified>
  <cp:contentStatus/>
</cp:coreProperties>
</file>